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0B548" w14:textId="4473A636" w:rsidR="006655DE" w:rsidRDefault="005F3120" w:rsidP="00BB30FF">
      <w:pPr>
        <w:pStyle w:val="Heading1"/>
        <w:rPr>
          <w:rFonts w:eastAsia="Proxima Nova"/>
        </w:rPr>
      </w:pPr>
      <w:bookmarkStart w:id="0" w:name="_5n560rs3vi29" w:colFirst="0" w:colLast="0"/>
      <w:bookmarkEnd w:id="0"/>
      <w:r w:rsidRPr="005F3120">
        <w:rPr>
          <w:rFonts w:eastAsia="Proxima Nova"/>
        </w:rPr>
        <w:t>Accessibility Checklist</w:t>
      </w:r>
    </w:p>
    <w:p w14:paraId="2D4CDCE1" w14:textId="4E392BC3" w:rsidR="006655DE" w:rsidRDefault="006655DE" w:rsidP="005F3120">
      <w:pPr>
        <w:rPr>
          <w:rFonts w:ascii="Arial" w:eastAsia="Arial" w:hAnsi="Arial" w:cs="Arial"/>
        </w:rPr>
      </w:pPr>
      <w:r>
        <w:rPr>
          <w:rFonts w:eastAsia="Proxima Nova"/>
        </w:rPr>
        <w:t>Welcome back!  Use this checklist to improve your course’s accessibility. Click on the accompanying links to get more detailed instruction on completing each step</w:t>
      </w:r>
      <w:r>
        <w:rPr>
          <w:rFonts w:ascii="Arial" w:eastAsia="Arial" w:hAnsi="Arial" w:cs="Arial"/>
        </w:rPr>
        <w:t>.</w:t>
      </w:r>
    </w:p>
    <w:p w14:paraId="5147E56B" w14:textId="77777777" w:rsidR="006655DE" w:rsidRPr="006655DE" w:rsidRDefault="006655DE" w:rsidP="006655DE"/>
    <w:tbl>
      <w:tblPr>
        <w:tblpPr w:leftFromText="180" w:rightFromText="180" w:vertAnchor="text" w:tblpY="1"/>
        <w:tblOverlap w:val="neve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97"/>
        <w:gridCol w:w="3383"/>
      </w:tblGrid>
      <w:tr w:rsidR="006655DE" w14:paraId="4D77F91A" w14:textId="77777777" w:rsidTr="006655DE">
        <w:tc>
          <w:tcPr>
            <w:tcW w:w="7665" w:type="dxa"/>
            <w:shd w:val="clear" w:color="auto" w:fill="auto"/>
            <w:tcMar>
              <w:top w:w="100" w:type="dxa"/>
              <w:left w:w="100" w:type="dxa"/>
              <w:bottom w:w="100" w:type="dxa"/>
              <w:right w:w="100" w:type="dxa"/>
            </w:tcMar>
          </w:tcPr>
          <w:p w14:paraId="78C2727C" w14:textId="77777777" w:rsidR="006655DE" w:rsidRPr="00703229" w:rsidRDefault="006655DE" w:rsidP="00CC6BDD">
            <w:pPr>
              <w:pStyle w:val="Heading2"/>
              <w:numPr>
                <w:ilvl w:val="0"/>
                <w:numId w:val="4"/>
              </w:numPr>
              <w:spacing w:before="0" w:after="120"/>
              <w:rPr>
                <w:rFonts w:cstheme="majorHAnsi"/>
                <w:sz w:val="22"/>
                <w:szCs w:val="22"/>
              </w:rPr>
            </w:pPr>
            <w:r w:rsidRPr="00703229">
              <w:rPr>
                <w:rFonts w:cstheme="majorHAnsi"/>
                <w:sz w:val="22"/>
                <w:szCs w:val="22"/>
              </w:rPr>
              <w:t>Create an electronic and accessible syllabus</w:t>
            </w:r>
          </w:p>
          <w:p w14:paraId="11F63269" w14:textId="35A6C870" w:rsidR="006655DE" w:rsidRPr="00D30BDA" w:rsidRDefault="006655DE" w:rsidP="004D4E5B">
            <w:pPr>
              <w:spacing w:after="120"/>
              <w:ind w:left="250"/>
              <w:rPr>
                <w:rFonts w:asciiTheme="majorHAnsi" w:hAnsiTheme="majorHAnsi" w:cstheme="majorHAnsi"/>
              </w:rPr>
            </w:pPr>
            <w:r w:rsidRPr="00D30BDA">
              <w:rPr>
                <w:rFonts w:asciiTheme="majorHAnsi" w:hAnsiTheme="majorHAnsi" w:cstheme="majorHAnsi"/>
              </w:rPr>
              <w:t xml:space="preserve">Make your syllabus available to download in one of the following formats: Google Doc, Microsoft Word, or PDF. If using a PDF, be sure that it is searchable and selectable. </w:t>
            </w:r>
            <w:r w:rsidR="00C80925">
              <w:rPr>
                <w:rFonts w:asciiTheme="majorHAnsi" w:hAnsiTheme="majorHAnsi" w:cstheme="majorHAnsi"/>
              </w:rPr>
              <w:t>Review the</w:t>
            </w:r>
            <w:r w:rsidRPr="00D30BDA">
              <w:rPr>
                <w:rFonts w:asciiTheme="majorHAnsi" w:hAnsiTheme="majorHAnsi" w:cstheme="majorHAnsi"/>
              </w:rPr>
              <w:t xml:space="preserve"> </w:t>
            </w:r>
            <w:hyperlink r:id="rId11" w:history="1">
              <w:r w:rsidRPr="00703229">
                <w:rPr>
                  <w:rStyle w:val="Hyperlink"/>
                  <w:rFonts w:asciiTheme="majorHAnsi" w:hAnsiTheme="majorHAnsi" w:cstheme="majorHAnsi"/>
                </w:rPr>
                <w:t>CCS Syllabus Accessibility Template</w:t>
              </w:r>
            </w:hyperlink>
            <w:r w:rsidR="00C80925">
              <w:rPr>
                <w:rFonts w:asciiTheme="majorHAnsi" w:hAnsiTheme="majorHAnsi" w:cstheme="majorHAnsi"/>
              </w:rPr>
              <w:t xml:space="preserve"> and </w:t>
            </w:r>
            <w:hyperlink r:id="rId12" w:history="1">
              <w:r w:rsidR="00F41DDC" w:rsidRPr="00F41DDC">
                <w:rPr>
                  <w:rStyle w:val="Hyperlink"/>
                  <w:rFonts w:asciiTheme="majorHAnsi" w:hAnsiTheme="majorHAnsi" w:cstheme="majorHAnsi"/>
                </w:rPr>
                <w:t>how to use the syllabus tool in Canvas</w:t>
              </w:r>
            </w:hyperlink>
            <w:r w:rsidR="00F41DDC">
              <w:rPr>
                <w:rFonts w:asciiTheme="majorHAnsi" w:hAnsiTheme="majorHAnsi" w:cstheme="majorHAnsi"/>
              </w:rPr>
              <w:t>.</w:t>
            </w:r>
          </w:p>
          <w:p w14:paraId="2CF8B139" w14:textId="1DD8733D" w:rsidR="006655DE" w:rsidRPr="00D30BDA" w:rsidRDefault="006655DE" w:rsidP="00CC6BDD">
            <w:pPr>
              <w:pStyle w:val="Heading2"/>
              <w:numPr>
                <w:ilvl w:val="0"/>
                <w:numId w:val="4"/>
              </w:numPr>
              <w:spacing w:before="0" w:after="120"/>
              <w:rPr>
                <w:rFonts w:cstheme="majorHAnsi"/>
                <w:sz w:val="22"/>
                <w:szCs w:val="22"/>
              </w:rPr>
            </w:pPr>
            <w:bookmarkStart w:id="1" w:name="_1r0x5nx6a5f5" w:colFirst="0" w:colLast="0"/>
            <w:bookmarkEnd w:id="1"/>
            <w:r w:rsidRPr="00D30BDA">
              <w:rPr>
                <w:rFonts w:cstheme="majorHAnsi"/>
                <w:sz w:val="22"/>
                <w:szCs w:val="22"/>
              </w:rPr>
              <w:t xml:space="preserve">Run the </w:t>
            </w:r>
            <w:r w:rsidR="006D105A">
              <w:rPr>
                <w:rFonts w:cstheme="majorHAnsi"/>
                <w:i/>
                <w:sz w:val="22"/>
                <w:szCs w:val="22"/>
              </w:rPr>
              <w:t>Ally</w:t>
            </w:r>
            <w:r w:rsidR="0007470B">
              <w:rPr>
                <w:rFonts w:cstheme="majorHAnsi"/>
                <w:i/>
                <w:sz w:val="22"/>
                <w:szCs w:val="22"/>
              </w:rPr>
              <w:t xml:space="preserve"> Course Report </w:t>
            </w:r>
            <w:r w:rsidRPr="00D30BDA">
              <w:rPr>
                <w:rFonts w:cstheme="majorHAnsi"/>
                <w:sz w:val="22"/>
                <w:szCs w:val="22"/>
              </w:rPr>
              <w:t xml:space="preserve">in your Canvas class. </w:t>
            </w:r>
          </w:p>
          <w:p w14:paraId="17B4D946" w14:textId="4DCBAAD0" w:rsidR="006655DE" w:rsidRPr="00D30BDA" w:rsidRDefault="006655DE" w:rsidP="004D4E5B">
            <w:pPr>
              <w:spacing w:after="120"/>
              <w:ind w:left="250"/>
              <w:rPr>
                <w:rFonts w:asciiTheme="majorHAnsi" w:hAnsiTheme="majorHAnsi" w:cstheme="majorHAnsi"/>
              </w:rPr>
            </w:pPr>
            <w:r w:rsidRPr="00D30BDA">
              <w:rPr>
                <w:rFonts w:asciiTheme="majorHAnsi" w:hAnsiTheme="majorHAnsi" w:cstheme="majorHAnsi"/>
              </w:rPr>
              <w:t xml:space="preserve">The </w:t>
            </w:r>
            <w:r w:rsidR="002652B2">
              <w:rPr>
                <w:rFonts w:asciiTheme="majorHAnsi" w:hAnsiTheme="majorHAnsi" w:cstheme="majorHAnsi"/>
              </w:rPr>
              <w:t>Ally Course Report</w:t>
            </w:r>
            <w:r w:rsidRPr="00D30BDA">
              <w:rPr>
                <w:rFonts w:asciiTheme="majorHAnsi" w:hAnsiTheme="majorHAnsi" w:cstheme="majorHAnsi"/>
              </w:rPr>
              <w:t xml:space="preserve"> will provide you feedback on a variety of accessibility issues within your course</w:t>
            </w:r>
            <w:r w:rsidR="002652B2">
              <w:rPr>
                <w:rFonts w:asciiTheme="majorHAnsi" w:hAnsiTheme="majorHAnsi" w:cstheme="majorHAnsi"/>
              </w:rPr>
              <w:t xml:space="preserve"> and link you directly to problem areas. </w:t>
            </w:r>
            <w:r w:rsidR="00CC6F12">
              <w:rPr>
                <w:rFonts w:asciiTheme="majorHAnsi" w:hAnsiTheme="majorHAnsi" w:cstheme="majorHAnsi"/>
              </w:rPr>
              <w:t xml:space="preserve">SBCTC has developed a great </w:t>
            </w:r>
            <w:hyperlink r:id="rId13" w:history="1">
              <w:r w:rsidR="00B5136E" w:rsidRPr="002F4F6A">
                <w:rPr>
                  <w:rStyle w:val="Hyperlink"/>
                  <w:rFonts w:asciiTheme="majorHAnsi" w:hAnsiTheme="majorHAnsi" w:cstheme="majorHAnsi"/>
                </w:rPr>
                <w:t xml:space="preserve">overview of the Ally </w:t>
              </w:r>
              <w:r w:rsidR="002F4F6A" w:rsidRPr="002F4F6A">
                <w:rPr>
                  <w:rStyle w:val="Hyperlink"/>
                  <w:rFonts w:asciiTheme="majorHAnsi" w:hAnsiTheme="majorHAnsi" w:cstheme="majorHAnsi"/>
                </w:rPr>
                <w:t>Accessibility Tool</w:t>
              </w:r>
            </w:hyperlink>
            <w:r w:rsidR="002F4F6A">
              <w:rPr>
                <w:rFonts w:asciiTheme="majorHAnsi" w:hAnsiTheme="majorHAnsi" w:cstheme="majorHAnsi"/>
              </w:rPr>
              <w:t xml:space="preserve"> and how you can use it in your courses. </w:t>
            </w:r>
          </w:p>
          <w:p w14:paraId="10002395" w14:textId="77777777" w:rsidR="006655DE" w:rsidRPr="00D30BDA" w:rsidRDefault="006655DE" w:rsidP="00CC6BDD">
            <w:pPr>
              <w:pStyle w:val="Heading2"/>
              <w:numPr>
                <w:ilvl w:val="0"/>
                <w:numId w:val="3"/>
              </w:numPr>
              <w:spacing w:before="0" w:after="120"/>
              <w:rPr>
                <w:rFonts w:cstheme="majorHAnsi"/>
                <w:bCs/>
                <w:sz w:val="22"/>
                <w:szCs w:val="22"/>
              </w:rPr>
            </w:pPr>
            <w:bookmarkStart w:id="2" w:name="_rzuyk9i38br1" w:colFirst="0" w:colLast="0"/>
            <w:bookmarkEnd w:id="2"/>
            <w:r w:rsidRPr="00D30BDA">
              <w:rPr>
                <w:rFonts w:eastAsia="Arial" w:cstheme="majorHAnsi"/>
                <w:bCs/>
                <w:sz w:val="22"/>
                <w:szCs w:val="22"/>
              </w:rPr>
              <w:t>Use Textbooks or electronic course packs that are in accessible formats</w:t>
            </w:r>
          </w:p>
          <w:p w14:paraId="6F3944BB" w14:textId="6CC8B61E" w:rsidR="006655DE" w:rsidRPr="00D30BDA" w:rsidRDefault="006655DE" w:rsidP="004D4E5B">
            <w:pPr>
              <w:ind w:left="250"/>
              <w:rPr>
                <w:rFonts w:asciiTheme="majorHAnsi" w:hAnsiTheme="majorHAnsi" w:cstheme="majorHAnsi"/>
              </w:rPr>
            </w:pPr>
            <w:r w:rsidRPr="00D30BDA">
              <w:rPr>
                <w:rFonts w:asciiTheme="majorHAnsi" w:hAnsiTheme="majorHAnsi" w:cstheme="majorHAnsi"/>
              </w:rPr>
              <w:t>Ask the publisher rep if the textbook or electronic course pack is available in an accessible format.</w:t>
            </w:r>
            <w:r w:rsidR="00DE61BB">
              <w:rPr>
                <w:rFonts w:asciiTheme="majorHAnsi" w:hAnsiTheme="majorHAnsi" w:cstheme="majorHAnsi"/>
              </w:rPr>
              <w:t xml:space="preserve"> This is especially important for books incorporating an online learning platform.</w:t>
            </w:r>
            <w:r w:rsidRPr="00D30BDA">
              <w:rPr>
                <w:rFonts w:asciiTheme="majorHAnsi" w:hAnsiTheme="majorHAnsi" w:cstheme="majorHAnsi"/>
              </w:rPr>
              <w:t xml:space="preserve"> </w:t>
            </w:r>
            <w:r w:rsidR="00061F6A">
              <w:rPr>
                <w:rFonts w:asciiTheme="majorHAnsi" w:hAnsiTheme="majorHAnsi" w:cstheme="majorHAnsi"/>
              </w:rPr>
              <w:t xml:space="preserve">To help orient the conversation you can use </w:t>
            </w:r>
            <w:r w:rsidR="0023639E">
              <w:rPr>
                <w:rFonts w:asciiTheme="majorHAnsi" w:hAnsiTheme="majorHAnsi" w:cstheme="majorHAnsi"/>
              </w:rPr>
              <w:t>questions</w:t>
            </w:r>
            <w:r w:rsidR="00061F6A">
              <w:rPr>
                <w:rFonts w:asciiTheme="majorHAnsi" w:hAnsiTheme="majorHAnsi" w:cstheme="majorHAnsi"/>
              </w:rPr>
              <w:t xml:space="preserve"> from Olympic Colleges </w:t>
            </w:r>
            <w:hyperlink r:id="rId14" w:history="1">
              <w:r w:rsidR="00061F6A" w:rsidRPr="00320AE0">
                <w:rPr>
                  <w:rStyle w:val="Hyperlink"/>
                  <w:rFonts w:asciiTheme="majorHAnsi" w:hAnsiTheme="majorHAnsi" w:cstheme="majorHAnsi"/>
                </w:rPr>
                <w:t xml:space="preserve">Publisher Accessibility </w:t>
              </w:r>
              <w:r w:rsidR="00D1242A" w:rsidRPr="00320AE0">
                <w:rPr>
                  <w:rStyle w:val="Hyperlink"/>
                  <w:rFonts w:asciiTheme="majorHAnsi" w:hAnsiTheme="majorHAnsi" w:cstheme="majorHAnsi"/>
                </w:rPr>
                <w:t>Statement</w:t>
              </w:r>
            </w:hyperlink>
            <w:r w:rsidRPr="00D30BDA">
              <w:rPr>
                <w:rFonts w:asciiTheme="majorHAnsi" w:hAnsiTheme="majorHAnsi" w:cstheme="majorHAnsi"/>
              </w:rPr>
              <w:t>.</w:t>
            </w:r>
          </w:p>
          <w:p w14:paraId="030EA982" w14:textId="30E3F57F" w:rsidR="006655DE" w:rsidRPr="00D30BDA" w:rsidRDefault="006655DE" w:rsidP="00CC6BDD">
            <w:pPr>
              <w:pStyle w:val="Heading2"/>
              <w:numPr>
                <w:ilvl w:val="0"/>
                <w:numId w:val="3"/>
              </w:numPr>
              <w:spacing w:before="0" w:after="120"/>
              <w:rPr>
                <w:rFonts w:cstheme="majorHAnsi"/>
                <w:sz w:val="22"/>
                <w:szCs w:val="22"/>
              </w:rPr>
            </w:pPr>
            <w:r w:rsidRPr="00D30BDA">
              <w:rPr>
                <w:rFonts w:eastAsia="Arial" w:cstheme="majorHAnsi"/>
                <w:sz w:val="22"/>
                <w:szCs w:val="22"/>
              </w:rPr>
              <w:t>Create Alt-</w:t>
            </w:r>
            <w:r w:rsidR="009D2DC1">
              <w:rPr>
                <w:rFonts w:eastAsia="Arial" w:cstheme="majorHAnsi"/>
                <w:sz w:val="22"/>
                <w:szCs w:val="22"/>
              </w:rPr>
              <w:t>t</w:t>
            </w:r>
            <w:r w:rsidRPr="00D30BDA">
              <w:rPr>
                <w:rFonts w:eastAsia="Arial" w:cstheme="majorHAnsi"/>
                <w:sz w:val="22"/>
                <w:szCs w:val="22"/>
              </w:rPr>
              <w:t>ags for images that are on Canvas</w:t>
            </w:r>
          </w:p>
          <w:p w14:paraId="07D42A2B" w14:textId="1376D381" w:rsidR="006655DE" w:rsidRDefault="006655DE" w:rsidP="004D4E5B">
            <w:pPr>
              <w:ind w:left="288"/>
              <w:rPr>
                <w:rFonts w:asciiTheme="majorHAnsi" w:hAnsiTheme="majorHAnsi" w:cstheme="majorHAnsi"/>
              </w:rPr>
            </w:pPr>
            <w:r w:rsidRPr="00D30BDA">
              <w:rPr>
                <w:rFonts w:asciiTheme="majorHAnsi" w:hAnsiTheme="majorHAnsi" w:cstheme="majorHAnsi"/>
              </w:rPr>
              <w:t>Alt</w:t>
            </w:r>
            <w:r w:rsidR="00D740AD">
              <w:rPr>
                <w:rFonts w:asciiTheme="majorHAnsi" w:hAnsiTheme="majorHAnsi" w:cstheme="majorHAnsi"/>
              </w:rPr>
              <w:t xml:space="preserve"> t</w:t>
            </w:r>
            <w:r w:rsidRPr="00D30BDA">
              <w:rPr>
                <w:rFonts w:asciiTheme="majorHAnsi" w:hAnsiTheme="majorHAnsi" w:cstheme="majorHAnsi"/>
              </w:rPr>
              <w:t>ags</w:t>
            </w:r>
            <w:r w:rsidR="00D740AD">
              <w:rPr>
                <w:rFonts w:asciiTheme="majorHAnsi" w:hAnsiTheme="majorHAnsi" w:cstheme="majorHAnsi"/>
              </w:rPr>
              <w:t xml:space="preserve"> (or </w:t>
            </w:r>
            <w:r w:rsidR="0051259D">
              <w:rPr>
                <w:rFonts w:asciiTheme="majorHAnsi" w:hAnsiTheme="majorHAnsi" w:cstheme="majorHAnsi"/>
              </w:rPr>
              <w:t>a</w:t>
            </w:r>
            <w:r w:rsidR="00D740AD">
              <w:rPr>
                <w:rFonts w:asciiTheme="majorHAnsi" w:hAnsiTheme="majorHAnsi" w:cstheme="majorHAnsi"/>
              </w:rPr>
              <w:t xml:space="preserve">lt </w:t>
            </w:r>
            <w:r w:rsidR="0051259D">
              <w:rPr>
                <w:rFonts w:asciiTheme="majorHAnsi" w:hAnsiTheme="majorHAnsi" w:cstheme="majorHAnsi"/>
              </w:rPr>
              <w:t>t</w:t>
            </w:r>
            <w:r w:rsidR="00D740AD">
              <w:rPr>
                <w:rFonts w:asciiTheme="majorHAnsi" w:hAnsiTheme="majorHAnsi" w:cstheme="majorHAnsi"/>
              </w:rPr>
              <w:t>ext)</w:t>
            </w:r>
            <w:r w:rsidRPr="00D30BDA">
              <w:rPr>
                <w:rFonts w:asciiTheme="majorHAnsi" w:hAnsiTheme="majorHAnsi" w:cstheme="majorHAnsi"/>
              </w:rPr>
              <w:t xml:space="preserve"> allow screen readers to give learners information about the image that is being</w:t>
            </w:r>
            <w:r w:rsidR="00CC6BDD" w:rsidRPr="00D30BDA">
              <w:rPr>
                <w:rFonts w:asciiTheme="majorHAnsi" w:hAnsiTheme="majorHAnsi" w:cstheme="majorHAnsi"/>
              </w:rPr>
              <w:t xml:space="preserve"> </w:t>
            </w:r>
            <w:r w:rsidRPr="00D30BDA">
              <w:rPr>
                <w:rFonts w:asciiTheme="majorHAnsi" w:hAnsiTheme="majorHAnsi" w:cstheme="majorHAnsi"/>
              </w:rPr>
              <w:t>used</w:t>
            </w:r>
            <w:r w:rsidR="00EA32F5">
              <w:rPr>
                <w:rFonts w:asciiTheme="majorHAnsi" w:hAnsiTheme="majorHAnsi" w:cstheme="majorHAnsi"/>
              </w:rPr>
              <w:t xml:space="preserve"> and will also display if images have issues</w:t>
            </w:r>
            <w:r w:rsidR="00BB3DFC">
              <w:rPr>
                <w:rFonts w:asciiTheme="majorHAnsi" w:hAnsiTheme="majorHAnsi" w:cstheme="majorHAnsi"/>
              </w:rPr>
              <w:t xml:space="preserve"> loading</w:t>
            </w:r>
            <w:r w:rsidR="00E0533E">
              <w:rPr>
                <w:rFonts w:asciiTheme="majorHAnsi" w:hAnsiTheme="majorHAnsi" w:cstheme="majorHAnsi"/>
              </w:rPr>
              <w:t xml:space="preserve"> for students</w:t>
            </w:r>
            <w:r w:rsidRPr="00D30BDA">
              <w:rPr>
                <w:rFonts w:asciiTheme="majorHAnsi" w:hAnsiTheme="majorHAnsi" w:cstheme="majorHAnsi"/>
              </w:rPr>
              <w:t xml:space="preserve">. </w:t>
            </w:r>
            <w:r w:rsidR="003304B9">
              <w:rPr>
                <w:rFonts w:asciiTheme="majorHAnsi" w:hAnsiTheme="majorHAnsi" w:cstheme="majorHAnsi"/>
              </w:rPr>
              <w:t xml:space="preserve">SBCTC’s </w:t>
            </w:r>
            <w:hyperlink r:id="rId15" w:history="1">
              <w:r w:rsidR="000A13AE">
                <w:rPr>
                  <w:rStyle w:val="Hyperlink"/>
                  <w:rFonts w:asciiTheme="majorHAnsi" w:hAnsiTheme="majorHAnsi" w:cstheme="majorHAnsi"/>
                </w:rPr>
                <w:t>overview of alt tags</w:t>
              </w:r>
            </w:hyperlink>
            <w:r w:rsidR="005D2508">
              <w:rPr>
                <w:rFonts w:asciiTheme="majorHAnsi" w:hAnsiTheme="majorHAnsi" w:cstheme="majorHAnsi"/>
              </w:rPr>
              <w:t xml:space="preserve"> can help </w:t>
            </w:r>
            <w:r w:rsidR="003F4C25">
              <w:rPr>
                <w:rFonts w:asciiTheme="majorHAnsi" w:hAnsiTheme="majorHAnsi" w:cstheme="majorHAnsi"/>
              </w:rPr>
              <w:t>orient you</w:t>
            </w:r>
            <w:r w:rsidR="005D2508">
              <w:rPr>
                <w:rFonts w:asciiTheme="majorHAnsi" w:hAnsiTheme="majorHAnsi" w:cstheme="majorHAnsi"/>
              </w:rPr>
              <w:t xml:space="preserve"> as you build</w:t>
            </w:r>
            <w:r w:rsidR="001501AB">
              <w:rPr>
                <w:rFonts w:asciiTheme="majorHAnsi" w:hAnsiTheme="majorHAnsi" w:cstheme="majorHAnsi"/>
              </w:rPr>
              <w:t xml:space="preserve"> content</w:t>
            </w:r>
            <w:r w:rsidR="00DE4CE3">
              <w:rPr>
                <w:rFonts w:asciiTheme="majorHAnsi" w:hAnsiTheme="majorHAnsi" w:cstheme="majorHAnsi"/>
              </w:rPr>
              <w:t>.</w:t>
            </w:r>
          </w:p>
          <w:p w14:paraId="3AA4D632" w14:textId="7AE75FE7" w:rsidR="00A449F6" w:rsidRPr="00D30BDA" w:rsidRDefault="00A449F6" w:rsidP="00A449F6">
            <w:pPr>
              <w:pStyle w:val="Heading2"/>
              <w:numPr>
                <w:ilvl w:val="0"/>
                <w:numId w:val="3"/>
              </w:numPr>
              <w:spacing w:before="0" w:after="120"/>
              <w:ind w:hanging="360"/>
              <w:rPr>
                <w:rFonts w:cstheme="majorHAnsi"/>
                <w:sz w:val="22"/>
                <w:szCs w:val="22"/>
              </w:rPr>
            </w:pPr>
            <w:r w:rsidRPr="00D30BDA">
              <w:rPr>
                <w:rFonts w:cstheme="majorHAnsi"/>
                <w:sz w:val="22"/>
                <w:szCs w:val="22"/>
              </w:rPr>
              <w:t>Make your Microsoft Word, Power</w:t>
            </w:r>
            <w:r w:rsidR="00464C23">
              <w:rPr>
                <w:rFonts w:cstheme="majorHAnsi"/>
                <w:sz w:val="22"/>
                <w:szCs w:val="22"/>
              </w:rPr>
              <w:t>P</w:t>
            </w:r>
            <w:r w:rsidRPr="00D30BDA">
              <w:rPr>
                <w:rFonts w:cstheme="majorHAnsi"/>
                <w:sz w:val="22"/>
                <w:szCs w:val="22"/>
              </w:rPr>
              <w:t>oint, and PDF</w:t>
            </w:r>
            <w:r w:rsidR="009C5B0E">
              <w:rPr>
                <w:rFonts w:cstheme="majorHAnsi"/>
                <w:sz w:val="22"/>
                <w:szCs w:val="22"/>
              </w:rPr>
              <w:t xml:space="preserve"> </w:t>
            </w:r>
            <w:r w:rsidRPr="00D30BDA">
              <w:rPr>
                <w:rFonts w:cstheme="majorHAnsi"/>
                <w:sz w:val="22"/>
                <w:szCs w:val="22"/>
              </w:rPr>
              <w:t>documents accessible</w:t>
            </w:r>
          </w:p>
          <w:p w14:paraId="509CA9A5" w14:textId="60D3F325" w:rsidR="00A449F6" w:rsidRPr="00D30BDA" w:rsidRDefault="00A449F6" w:rsidP="009C5B0E">
            <w:pPr>
              <w:pBdr>
                <w:top w:val="nil"/>
                <w:left w:val="nil"/>
                <w:bottom w:val="nil"/>
                <w:right w:val="nil"/>
                <w:between w:val="nil"/>
              </w:pBdr>
              <w:spacing w:after="120"/>
              <w:ind w:left="340"/>
              <w:rPr>
                <w:rFonts w:asciiTheme="majorHAnsi" w:hAnsiTheme="majorHAnsi" w:cstheme="majorHAnsi"/>
              </w:rPr>
            </w:pPr>
            <w:r w:rsidRPr="00D30BDA">
              <w:rPr>
                <w:rFonts w:asciiTheme="majorHAnsi" w:hAnsiTheme="majorHAnsi" w:cstheme="majorHAnsi"/>
              </w:rPr>
              <w:t xml:space="preserve">For PDFs, make sure if they are scanned they aren’t blurry and that they are </w:t>
            </w:r>
            <w:hyperlink r:id="rId16" w:history="1">
              <w:r w:rsidR="00327719">
                <w:rPr>
                  <w:rStyle w:val="Hyperlink"/>
                </w:rPr>
                <w:t>reviewed</w:t>
              </w:r>
              <w:r w:rsidRPr="0016609F">
                <w:rPr>
                  <w:rStyle w:val="Hyperlink"/>
                  <w:rFonts w:asciiTheme="majorHAnsi" w:hAnsiTheme="majorHAnsi" w:cstheme="majorHAnsi"/>
                </w:rPr>
                <w:t xml:space="preserve"> using optical character recognition</w:t>
              </w:r>
            </w:hyperlink>
            <w:r w:rsidRPr="00D30BDA">
              <w:rPr>
                <w:rFonts w:asciiTheme="majorHAnsi" w:hAnsiTheme="majorHAnsi" w:cstheme="majorHAnsi"/>
              </w:rPr>
              <w:t xml:space="preserve"> (OCR). For all types of documents, create </w:t>
            </w:r>
            <w:r w:rsidR="00E9301F">
              <w:rPr>
                <w:rFonts w:asciiTheme="majorHAnsi" w:hAnsiTheme="majorHAnsi" w:cstheme="majorHAnsi"/>
              </w:rPr>
              <w:t>alt t</w:t>
            </w:r>
            <w:r w:rsidRPr="00D30BDA">
              <w:rPr>
                <w:rFonts w:asciiTheme="majorHAnsi" w:hAnsiTheme="majorHAnsi" w:cstheme="majorHAnsi"/>
              </w:rPr>
              <w:t>ags for images as well as clearly labeled hyperlinks. For more help with</w:t>
            </w:r>
            <w:r w:rsidR="000A7955">
              <w:rPr>
                <w:rFonts w:asciiTheme="majorHAnsi" w:hAnsiTheme="majorHAnsi" w:cstheme="majorHAnsi"/>
              </w:rPr>
              <w:t xml:space="preserve"> a variety of documents, review guides to</w:t>
            </w:r>
            <w:r w:rsidRPr="00D30BDA">
              <w:rPr>
                <w:rFonts w:asciiTheme="majorHAnsi" w:hAnsiTheme="majorHAnsi" w:cstheme="majorHAnsi"/>
              </w:rPr>
              <w:t xml:space="preserve"> </w:t>
            </w:r>
            <w:hyperlink r:id="rId17" w:history="1">
              <w:r w:rsidRPr="00903F21">
                <w:rPr>
                  <w:rStyle w:val="Hyperlink"/>
                  <w:rFonts w:asciiTheme="majorHAnsi" w:hAnsiTheme="majorHAnsi" w:cstheme="majorHAnsi"/>
                </w:rPr>
                <w:t>Microsoft Word Accessibility</w:t>
              </w:r>
            </w:hyperlink>
            <w:r w:rsidRPr="00D30BDA">
              <w:rPr>
                <w:rFonts w:asciiTheme="majorHAnsi" w:hAnsiTheme="majorHAnsi" w:cstheme="majorHAnsi"/>
              </w:rPr>
              <w:t xml:space="preserve">, </w:t>
            </w:r>
            <w:hyperlink r:id="rId18" w:history="1">
              <w:r w:rsidR="00446EBF" w:rsidRPr="00842852">
                <w:rPr>
                  <w:rStyle w:val="Hyperlink"/>
                  <w:rFonts w:asciiTheme="majorHAnsi" w:hAnsiTheme="majorHAnsi" w:cstheme="majorHAnsi"/>
                </w:rPr>
                <w:t>PowerPoint</w:t>
              </w:r>
              <w:r w:rsidRPr="00842852">
                <w:rPr>
                  <w:rStyle w:val="Hyperlink"/>
                  <w:rFonts w:asciiTheme="majorHAnsi" w:hAnsiTheme="majorHAnsi" w:cstheme="majorHAnsi"/>
                </w:rPr>
                <w:t xml:space="preserve"> Accessibility</w:t>
              </w:r>
            </w:hyperlink>
            <w:r w:rsidRPr="00D30BDA">
              <w:rPr>
                <w:rFonts w:asciiTheme="majorHAnsi" w:hAnsiTheme="majorHAnsi" w:cstheme="majorHAnsi"/>
              </w:rPr>
              <w:t xml:space="preserve">, </w:t>
            </w:r>
            <w:r w:rsidR="000A7955">
              <w:rPr>
                <w:rFonts w:asciiTheme="majorHAnsi" w:hAnsiTheme="majorHAnsi" w:cstheme="majorHAnsi"/>
              </w:rPr>
              <w:t>and</w:t>
            </w:r>
            <w:r w:rsidRPr="00D30BDA">
              <w:rPr>
                <w:rFonts w:asciiTheme="majorHAnsi" w:hAnsiTheme="majorHAnsi" w:cstheme="majorHAnsi"/>
              </w:rPr>
              <w:t xml:space="preserve"> </w:t>
            </w:r>
            <w:hyperlink r:id="rId19" w:history="1">
              <w:r w:rsidRPr="002A5A32">
                <w:rPr>
                  <w:rStyle w:val="Hyperlink"/>
                  <w:rFonts w:asciiTheme="majorHAnsi" w:hAnsiTheme="majorHAnsi" w:cstheme="majorHAnsi"/>
                </w:rPr>
                <w:t>PDF Accessibility</w:t>
              </w:r>
            </w:hyperlink>
            <w:r w:rsidR="000A7955">
              <w:rPr>
                <w:rFonts w:asciiTheme="majorHAnsi" w:hAnsiTheme="majorHAnsi" w:cstheme="majorHAnsi"/>
              </w:rPr>
              <w:t>.</w:t>
            </w:r>
          </w:p>
          <w:p w14:paraId="71625EDA" w14:textId="77777777" w:rsidR="006655DE" w:rsidRPr="00D30BDA" w:rsidRDefault="006655DE" w:rsidP="00CC6BDD">
            <w:pPr>
              <w:pStyle w:val="Heading2"/>
              <w:numPr>
                <w:ilvl w:val="0"/>
                <w:numId w:val="3"/>
              </w:numPr>
              <w:spacing w:before="0" w:after="120"/>
              <w:rPr>
                <w:rFonts w:cstheme="majorHAnsi"/>
                <w:sz w:val="22"/>
                <w:szCs w:val="22"/>
              </w:rPr>
            </w:pPr>
            <w:bookmarkStart w:id="3" w:name="_xm6dj7pget7q" w:colFirst="0" w:colLast="0"/>
            <w:bookmarkEnd w:id="3"/>
            <w:r w:rsidRPr="00D30BDA">
              <w:rPr>
                <w:rFonts w:cstheme="majorHAnsi"/>
                <w:sz w:val="22"/>
                <w:szCs w:val="22"/>
              </w:rPr>
              <w:t>Review how to adjust time for quizzes and exams</w:t>
            </w:r>
          </w:p>
          <w:p w14:paraId="089A7489" w14:textId="2E877D03" w:rsidR="006655DE" w:rsidRPr="00D30BDA" w:rsidRDefault="006655DE" w:rsidP="009C5B0E">
            <w:pPr>
              <w:pBdr>
                <w:top w:val="nil"/>
                <w:left w:val="nil"/>
                <w:bottom w:val="nil"/>
                <w:right w:val="nil"/>
                <w:between w:val="nil"/>
              </w:pBdr>
              <w:spacing w:after="120"/>
              <w:ind w:left="288"/>
              <w:rPr>
                <w:rFonts w:asciiTheme="majorHAnsi" w:hAnsiTheme="majorHAnsi" w:cstheme="majorHAnsi"/>
              </w:rPr>
            </w:pPr>
            <w:r w:rsidRPr="00D30BDA">
              <w:rPr>
                <w:rFonts w:asciiTheme="majorHAnsi" w:hAnsiTheme="majorHAnsi" w:cstheme="majorHAnsi"/>
              </w:rPr>
              <w:lastRenderedPageBreak/>
              <w:t xml:space="preserve">Allow students who need extra time for quizzes and exams in Canvas by modifying the quiz within canvas. </w:t>
            </w:r>
            <w:r w:rsidR="00BE452E">
              <w:rPr>
                <w:rFonts w:asciiTheme="majorHAnsi" w:hAnsiTheme="majorHAnsi" w:cstheme="majorHAnsi"/>
              </w:rPr>
              <w:t xml:space="preserve">For students with accommodations requiring additional time for testing make sure you review </w:t>
            </w:r>
            <w:hyperlink r:id="rId20" w:history="1">
              <w:r w:rsidR="00914B2A" w:rsidRPr="0079184D">
                <w:rPr>
                  <w:rStyle w:val="Hyperlink"/>
                  <w:rFonts w:asciiTheme="majorHAnsi" w:hAnsiTheme="majorHAnsi" w:cstheme="majorHAnsi"/>
                </w:rPr>
                <w:t xml:space="preserve">how to moderate </w:t>
              </w:r>
              <w:r w:rsidR="002E1779" w:rsidRPr="0079184D">
                <w:rPr>
                  <w:rStyle w:val="Hyperlink"/>
                  <w:rFonts w:asciiTheme="majorHAnsi" w:hAnsiTheme="majorHAnsi" w:cstheme="majorHAnsi"/>
                </w:rPr>
                <w:t>quizzes in Canvas</w:t>
              </w:r>
            </w:hyperlink>
            <w:r w:rsidR="0079184D">
              <w:rPr>
                <w:rFonts w:asciiTheme="majorHAnsi" w:hAnsiTheme="majorHAnsi" w:cstheme="majorHAnsi"/>
              </w:rPr>
              <w:t xml:space="preserve"> so you can make those adjustments</w:t>
            </w:r>
            <w:r w:rsidR="002E1779">
              <w:rPr>
                <w:rFonts w:asciiTheme="majorHAnsi" w:hAnsiTheme="majorHAnsi" w:cstheme="majorHAnsi"/>
              </w:rPr>
              <w:t xml:space="preserve">. </w:t>
            </w:r>
            <w:r w:rsidR="0079184D">
              <w:rPr>
                <w:rFonts w:asciiTheme="majorHAnsi" w:hAnsiTheme="majorHAnsi" w:cstheme="majorHAnsi"/>
              </w:rPr>
              <w:t>Canvas also has</w:t>
            </w:r>
            <w:r w:rsidR="002E1779">
              <w:rPr>
                <w:rFonts w:asciiTheme="majorHAnsi" w:hAnsiTheme="majorHAnsi" w:cstheme="majorHAnsi"/>
              </w:rPr>
              <w:t xml:space="preserve"> a written </w:t>
            </w:r>
            <w:hyperlink r:id="rId21" w:history="1">
              <w:r w:rsidR="002E1779" w:rsidRPr="0079184D">
                <w:rPr>
                  <w:rStyle w:val="Hyperlink"/>
                  <w:rFonts w:asciiTheme="majorHAnsi" w:hAnsiTheme="majorHAnsi" w:cstheme="majorHAnsi"/>
                </w:rPr>
                <w:t>guide</w:t>
              </w:r>
              <w:r w:rsidR="0079184D" w:rsidRPr="0079184D">
                <w:rPr>
                  <w:rStyle w:val="Hyperlink"/>
                  <w:rFonts w:asciiTheme="majorHAnsi" w:hAnsiTheme="majorHAnsi" w:cstheme="majorHAnsi"/>
                </w:rPr>
                <w:t xml:space="preserve"> to adjusting quiz times</w:t>
              </w:r>
            </w:hyperlink>
            <w:r w:rsidR="0079184D">
              <w:rPr>
                <w:rFonts w:asciiTheme="majorHAnsi" w:hAnsiTheme="majorHAnsi" w:cstheme="majorHAnsi"/>
              </w:rPr>
              <w:t>.</w:t>
            </w:r>
          </w:p>
          <w:p w14:paraId="287550C9" w14:textId="77777777" w:rsidR="006655DE" w:rsidRPr="00D30BDA" w:rsidRDefault="006655DE" w:rsidP="00CC6BDD">
            <w:pPr>
              <w:pStyle w:val="Heading2"/>
              <w:numPr>
                <w:ilvl w:val="0"/>
                <w:numId w:val="3"/>
              </w:numPr>
              <w:spacing w:before="0" w:after="120"/>
              <w:rPr>
                <w:rFonts w:cstheme="majorHAnsi"/>
                <w:sz w:val="22"/>
                <w:szCs w:val="22"/>
              </w:rPr>
            </w:pPr>
            <w:bookmarkStart w:id="4" w:name="_n46m2jmi9w9s" w:colFirst="0" w:colLast="0"/>
            <w:bookmarkEnd w:id="4"/>
            <w:r w:rsidRPr="00D30BDA">
              <w:rPr>
                <w:rFonts w:cstheme="majorHAnsi"/>
                <w:sz w:val="22"/>
                <w:szCs w:val="22"/>
              </w:rPr>
              <w:t>Hyperlinking to outside documents or websites</w:t>
            </w:r>
          </w:p>
          <w:p w14:paraId="2A7A624D" w14:textId="77777777" w:rsidR="00FF3CC2" w:rsidRDefault="006655DE" w:rsidP="009C5B0E">
            <w:pPr>
              <w:pBdr>
                <w:top w:val="nil"/>
                <w:left w:val="nil"/>
                <w:bottom w:val="nil"/>
                <w:right w:val="nil"/>
                <w:between w:val="nil"/>
              </w:pBdr>
              <w:spacing w:after="120"/>
              <w:ind w:left="288"/>
              <w:rPr>
                <w:rFonts w:asciiTheme="majorHAnsi" w:hAnsiTheme="majorHAnsi" w:cstheme="majorHAnsi"/>
              </w:rPr>
            </w:pPr>
            <w:r w:rsidRPr="00D30BDA">
              <w:rPr>
                <w:rFonts w:asciiTheme="majorHAnsi" w:hAnsiTheme="majorHAnsi" w:cstheme="majorHAnsi"/>
              </w:rPr>
              <w:t xml:space="preserve">When using a hyperlink, make sure to provide a clear description of the link rather than just the address. Screen readers will read the entire address. </w:t>
            </w:r>
          </w:p>
          <w:p w14:paraId="37A8FE85" w14:textId="2370690A" w:rsidR="006655DE" w:rsidRPr="00FF3CC2" w:rsidRDefault="00FF3CC2" w:rsidP="009C5B0E">
            <w:pPr>
              <w:pBdr>
                <w:top w:val="nil"/>
                <w:left w:val="nil"/>
                <w:bottom w:val="nil"/>
                <w:right w:val="nil"/>
                <w:between w:val="nil"/>
              </w:pBdr>
              <w:spacing w:after="120"/>
              <w:ind w:left="288"/>
              <w:rPr>
                <w:rFonts w:asciiTheme="majorHAnsi" w:hAnsiTheme="majorHAnsi" w:cstheme="majorHAnsi"/>
                <w:b/>
                <w:bCs/>
              </w:rPr>
            </w:pPr>
            <w:r w:rsidRPr="00FF3CC2">
              <w:rPr>
                <w:rFonts w:asciiTheme="majorHAnsi" w:hAnsiTheme="majorHAnsi" w:cstheme="majorHAnsi"/>
                <w:b/>
                <w:bCs/>
              </w:rPr>
              <w:t>For example:</w:t>
            </w:r>
          </w:p>
          <w:p w14:paraId="69390370" w14:textId="4A98B5B5" w:rsidR="006655DE" w:rsidRPr="00D30BDA" w:rsidRDefault="006655DE" w:rsidP="009C5B0E">
            <w:pPr>
              <w:pBdr>
                <w:top w:val="nil"/>
                <w:left w:val="nil"/>
                <w:bottom w:val="nil"/>
                <w:right w:val="nil"/>
                <w:between w:val="nil"/>
              </w:pBdr>
              <w:spacing w:after="120"/>
              <w:ind w:left="288"/>
              <w:rPr>
                <w:rFonts w:asciiTheme="majorHAnsi" w:hAnsiTheme="majorHAnsi" w:cstheme="majorHAnsi"/>
                <w:b/>
              </w:rPr>
            </w:pPr>
            <w:proofErr w:type="gramStart"/>
            <w:r w:rsidRPr="00D30BDA">
              <w:rPr>
                <w:rFonts w:asciiTheme="majorHAnsi" w:hAnsiTheme="majorHAnsi" w:cstheme="majorHAnsi"/>
                <w:b/>
              </w:rPr>
              <w:t>Non Screen</w:t>
            </w:r>
            <w:proofErr w:type="gramEnd"/>
            <w:r w:rsidRPr="00D30BDA">
              <w:rPr>
                <w:rFonts w:asciiTheme="majorHAnsi" w:hAnsiTheme="majorHAnsi" w:cstheme="majorHAnsi"/>
                <w:b/>
              </w:rPr>
              <w:t xml:space="preserve"> Reader Friendly</w:t>
            </w:r>
          </w:p>
          <w:p w14:paraId="4B45D8B2" w14:textId="3A19CEB9" w:rsidR="006655DE" w:rsidRPr="00D30BDA" w:rsidRDefault="006655DE" w:rsidP="009C5B0E">
            <w:pPr>
              <w:pBdr>
                <w:top w:val="nil"/>
                <w:left w:val="nil"/>
                <w:bottom w:val="nil"/>
                <w:right w:val="nil"/>
                <w:between w:val="nil"/>
              </w:pBdr>
              <w:spacing w:after="120"/>
              <w:ind w:left="288"/>
              <w:rPr>
                <w:rFonts w:asciiTheme="majorHAnsi" w:hAnsiTheme="majorHAnsi" w:cstheme="majorHAnsi"/>
              </w:rPr>
            </w:pPr>
            <w:r w:rsidRPr="00D30BDA">
              <w:rPr>
                <w:rFonts w:asciiTheme="majorHAnsi" w:hAnsiTheme="majorHAnsi" w:cstheme="majorHAnsi"/>
              </w:rPr>
              <w:t>"Donald Tapscott, in his paper ''Growing Up Digital,"</w:t>
            </w:r>
            <w:hyperlink r:id="rId22">
              <w:r w:rsidRPr="00D30BDA">
                <w:rPr>
                  <w:rFonts w:asciiTheme="majorHAnsi" w:hAnsiTheme="majorHAnsi" w:cstheme="majorHAnsi"/>
                  <w:u w:val="single"/>
                </w:rPr>
                <w:t xml:space="preserve"> http://www.ncsu.edu/meridian/jan98/feat_6/digital.html</w:t>
              </w:r>
            </w:hyperlink>
            <w:r w:rsidRPr="00D30BDA">
              <w:rPr>
                <w:rFonts w:asciiTheme="majorHAnsi" w:hAnsiTheme="majorHAnsi" w:cstheme="majorHAnsi"/>
              </w:rPr>
              <w:t xml:space="preserve"> says these students..."</w:t>
            </w:r>
          </w:p>
          <w:p w14:paraId="51970BEA" w14:textId="6D2EBB63" w:rsidR="006655DE" w:rsidRPr="00D30BDA" w:rsidRDefault="006655DE" w:rsidP="009C5B0E">
            <w:pPr>
              <w:pBdr>
                <w:top w:val="nil"/>
                <w:left w:val="nil"/>
                <w:bottom w:val="nil"/>
                <w:right w:val="nil"/>
                <w:between w:val="nil"/>
              </w:pBdr>
              <w:spacing w:after="120"/>
              <w:ind w:left="288"/>
              <w:rPr>
                <w:rFonts w:asciiTheme="majorHAnsi" w:hAnsiTheme="majorHAnsi" w:cstheme="majorHAnsi"/>
                <w:b/>
              </w:rPr>
            </w:pPr>
            <w:r w:rsidRPr="00D30BDA">
              <w:rPr>
                <w:rFonts w:asciiTheme="majorHAnsi" w:hAnsiTheme="majorHAnsi" w:cstheme="majorHAnsi"/>
                <w:b/>
              </w:rPr>
              <w:t>Screen Reader Friendly</w:t>
            </w:r>
          </w:p>
          <w:p w14:paraId="61C2A796" w14:textId="34D7C53E" w:rsidR="006655DE" w:rsidRPr="00D30BDA" w:rsidRDefault="006655DE" w:rsidP="009C5B0E">
            <w:pPr>
              <w:pBdr>
                <w:top w:val="nil"/>
                <w:left w:val="nil"/>
                <w:bottom w:val="nil"/>
                <w:right w:val="nil"/>
                <w:between w:val="nil"/>
              </w:pBdr>
              <w:spacing w:after="120"/>
              <w:ind w:left="288"/>
              <w:rPr>
                <w:rFonts w:asciiTheme="majorHAnsi" w:hAnsiTheme="majorHAnsi" w:cstheme="majorHAnsi"/>
              </w:rPr>
            </w:pPr>
            <w:r w:rsidRPr="00D30BDA">
              <w:rPr>
                <w:rFonts w:asciiTheme="majorHAnsi" w:hAnsiTheme="majorHAnsi" w:cstheme="majorHAnsi"/>
              </w:rPr>
              <w:t>"Donald Tapscott, in his paper ''</w:t>
            </w:r>
            <w:hyperlink r:id="rId23">
              <w:r w:rsidRPr="00D30BDA">
                <w:rPr>
                  <w:rFonts w:asciiTheme="majorHAnsi" w:hAnsiTheme="majorHAnsi" w:cstheme="majorHAnsi"/>
                  <w:u w:val="single"/>
                </w:rPr>
                <w:t>Growing Up Digital</w:t>
              </w:r>
            </w:hyperlink>
            <w:r w:rsidRPr="00D30BDA">
              <w:rPr>
                <w:rFonts w:asciiTheme="majorHAnsi" w:hAnsiTheme="majorHAnsi" w:cstheme="majorHAnsi"/>
              </w:rPr>
              <w:t>," says these students..."</w:t>
            </w:r>
          </w:p>
          <w:p w14:paraId="253B16AF" w14:textId="77777777" w:rsidR="006655DE" w:rsidRPr="00D30BDA" w:rsidRDefault="006655DE" w:rsidP="00CC6BDD">
            <w:pPr>
              <w:pStyle w:val="Heading2"/>
              <w:numPr>
                <w:ilvl w:val="0"/>
                <w:numId w:val="3"/>
              </w:numPr>
              <w:spacing w:before="0" w:after="120"/>
              <w:rPr>
                <w:rFonts w:cstheme="majorHAnsi"/>
                <w:sz w:val="22"/>
                <w:szCs w:val="22"/>
              </w:rPr>
            </w:pPr>
            <w:bookmarkStart w:id="5" w:name="_3hfdi26rtf8b" w:colFirst="0" w:colLast="0"/>
            <w:bookmarkStart w:id="6" w:name="_66ntks5sgayt" w:colFirst="0" w:colLast="0"/>
            <w:bookmarkEnd w:id="5"/>
            <w:bookmarkEnd w:id="6"/>
            <w:r w:rsidRPr="00D30BDA">
              <w:rPr>
                <w:rFonts w:cstheme="majorHAnsi"/>
                <w:sz w:val="22"/>
                <w:szCs w:val="22"/>
              </w:rPr>
              <w:t>Captioning and making video and audio accessible</w:t>
            </w:r>
          </w:p>
          <w:p w14:paraId="43F4146D" w14:textId="42E69361" w:rsidR="00305F8F" w:rsidRDefault="00804740" w:rsidP="009C5B0E">
            <w:pPr>
              <w:pBdr>
                <w:top w:val="nil"/>
                <w:left w:val="nil"/>
                <w:bottom w:val="nil"/>
                <w:right w:val="nil"/>
                <w:between w:val="nil"/>
              </w:pBdr>
              <w:spacing w:after="120"/>
              <w:ind w:left="288"/>
              <w:rPr>
                <w:rFonts w:asciiTheme="majorHAnsi" w:hAnsiTheme="majorHAnsi" w:cstheme="majorHAnsi"/>
              </w:rPr>
            </w:pPr>
            <w:r>
              <w:rPr>
                <w:rFonts w:asciiTheme="majorHAnsi" w:hAnsiTheme="majorHAnsi" w:cstheme="majorHAnsi"/>
              </w:rPr>
              <w:t>Always ask yourself “</w:t>
            </w:r>
            <w:r w:rsidR="006655DE" w:rsidRPr="00D30BDA">
              <w:rPr>
                <w:rFonts w:asciiTheme="majorHAnsi" w:hAnsiTheme="majorHAnsi" w:cstheme="majorHAnsi"/>
              </w:rPr>
              <w:t>Are captions available for your videos and or audio</w:t>
            </w:r>
            <w:r>
              <w:rPr>
                <w:rFonts w:asciiTheme="majorHAnsi" w:hAnsiTheme="majorHAnsi" w:cstheme="majorHAnsi"/>
              </w:rPr>
              <w:t>”</w:t>
            </w:r>
            <w:r w:rsidR="006655DE" w:rsidRPr="00D30BDA">
              <w:rPr>
                <w:rFonts w:asciiTheme="majorHAnsi" w:hAnsiTheme="majorHAnsi" w:cstheme="majorHAnsi"/>
              </w:rPr>
              <w:t xml:space="preserve">? If not, </w:t>
            </w:r>
            <w:r w:rsidR="00217F72">
              <w:rPr>
                <w:rFonts w:asciiTheme="majorHAnsi" w:hAnsiTheme="majorHAnsi" w:cstheme="majorHAnsi"/>
              </w:rPr>
              <w:t xml:space="preserve">are </w:t>
            </w:r>
            <w:r w:rsidR="00B3153F">
              <w:rPr>
                <w:rFonts w:asciiTheme="majorHAnsi" w:hAnsiTheme="majorHAnsi" w:cstheme="majorHAnsi"/>
              </w:rPr>
              <w:t>there</w:t>
            </w:r>
            <w:r w:rsidR="00217F72">
              <w:rPr>
                <w:rFonts w:asciiTheme="majorHAnsi" w:hAnsiTheme="majorHAnsi" w:cstheme="majorHAnsi"/>
              </w:rPr>
              <w:t xml:space="preserve"> </w:t>
            </w:r>
            <w:r w:rsidR="00AA1910">
              <w:rPr>
                <w:rFonts w:asciiTheme="majorHAnsi" w:hAnsiTheme="majorHAnsi" w:cstheme="majorHAnsi"/>
              </w:rPr>
              <w:t xml:space="preserve">text </w:t>
            </w:r>
            <w:r w:rsidR="006655DE" w:rsidRPr="00D30BDA">
              <w:rPr>
                <w:rFonts w:asciiTheme="majorHAnsi" w:hAnsiTheme="majorHAnsi" w:cstheme="majorHAnsi"/>
              </w:rPr>
              <w:t xml:space="preserve">transcripts </w:t>
            </w:r>
            <w:r w:rsidR="00AA1910">
              <w:rPr>
                <w:rFonts w:asciiTheme="majorHAnsi" w:hAnsiTheme="majorHAnsi" w:cstheme="majorHAnsi"/>
              </w:rPr>
              <w:t xml:space="preserve">of the recordings </w:t>
            </w:r>
            <w:r w:rsidR="00B20FB9">
              <w:rPr>
                <w:rFonts w:asciiTheme="majorHAnsi" w:hAnsiTheme="majorHAnsi" w:cstheme="majorHAnsi"/>
              </w:rPr>
              <w:t>for</w:t>
            </w:r>
            <w:r w:rsidR="006655DE" w:rsidRPr="00D30BDA">
              <w:rPr>
                <w:rFonts w:asciiTheme="majorHAnsi" w:hAnsiTheme="majorHAnsi" w:cstheme="majorHAnsi"/>
              </w:rPr>
              <w:t xml:space="preserve"> students</w:t>
            </w:r>
            <w:r w:rsidR="00B20FB9">
              <w:rPr>
                <w:rFonts w:asciiTheme="majorHAnsi" w:hAnsiTheme="majorHAnsi" w:cstheme="majorHAnsi"/>
              </w:rPr>
              <w:t>?</w:t>
            </w:r>
            <w:r w:rsidR="003409E7">
              <w:rPr>
                <w:rFonts w:asciiTheme="majorHAnsi" w:hAnsiTheme="majorHAnsi" w:cstheme="majorHAnsi"/>
              </w:rPr>
              <w:t xml:space="preserve"> We always recommend </w:t>
            </w:r>
            <w:r w:rsidR="003409E7" w:rsidRPr="00D30BDA">
              <w:rPr>
                <w:rFonts w:asciiTheme="majorHAnsi" w:hAnsiTheme="majorHAnsi" w:cstheme="majorHAnsi"/>
              </w:rPr>
              <w:t xml:space="preserve">creating </w:t>
            </w:r>
            <w:r w:rsidR="003409E7">
              <w:rPr>
                <w:rFonts w:asciiTheme="majorHAnsi" w:hAnsiTheme="majorHAnsi" w:cstheme="majorHAnsi"/>
              </w:rPr>
              <w:t>a</w:t>
            </w:r>
            <w:r w:rsidR="00305F8F">
              <w:rPr>
                <w:rFonts w:asciiTheme="majorHAnsi" w:hAnsiTheme="majorHAnsi" w:cstheme="majorHAnsi"/>
              </w:rPr>
              <w:t xml:space="preserve"> word-for-word</w:t>
            </w:r>
            <w:r w:rsidR="003409E7">
              <w:rPr>
                <w:rFonts w:asciiTheme="majorHAnsi" w:hAnsiTheme="majorHAnsi" w:cstheme="majorHAnsi"/>
              </w:rPr>
              <w:t xml:space="preserve"> transcript prior to recording </w:t>
            </w:r>
            <w:r w:rsidR="00B55579">
              <w:rPr>
                <w:rFonts w:asciiTheme="majorHAnsi" w:hAnsiTheme="majorHAnsi" w:cstheme="majorHAnsi"/>
              </w:rPr>
              <w:t>content</w:t>
            </w:r>
            <w:r w:rsidR="00516138">
              <w:rPr>
                <w:rFonts w:asciiTheme="majorHAnsi" w:hAnsiTheme="majorHAnsi" w:cstheme="majorHAnsi"/>
              </w:rPr>
              <w:t xml:space="preserve"> so you have an</w:t>
            </w:r>
            <w:r w:rsidR="005D6749">
              <w:rPr>
                <w:rFonts w:asciiTheme="majorHAnsi" w:hAnsiTheme="majorHAnsi" w:cstheme="majorHAnsi"/>
              </w:rPr>
              <w:t xml:space="preserve"> accurate</w:t>
            </w:r>
            <w:r w:rsidR="00516138">
              <w:rPr>
                <w:rFonts w:asciiTheme="majorHAnsi" w:hAnsiTheme="majorHAnsi" w:cstheme="majorHAnsi"/>
              </w:rPr>
              <w:t xml:space="preserve"> outline available for students</w:t>
            </w:r>
            <w:r w:rsidR="005D6749">
              <w:rPr>
                <w:rFonts w:asciiTheme="majorHAnsi" w:hAnsiTheme="majorHAnsi" w:cstheme="majorHAnsi"/>
              </w:rPr>
              <w:t xml:space="preserve">. Another option is to use automatic </w:t>
            </w:r>
            <w:r w:rsidR="009560B8">
              <w:rPr>
                <w:rFonts w:asciiTheme="majorHAnsi" w:hAnsiTheme="majorHAnsi" w:cstheme="majorHAnsi"/>
              </w:rPr>
              <w:t>captioning</w:t>
            </w:r>
            <w:r w:rsidR="00247189">
              <w:rPr>
                <w:rFonts w:asciiTheme="majorHAnsi" w:hAnsiTheme="majorHAnsi" w:cstheme="majorHAnsi"/>
              </w:rPr>
              <w:t xml:space="preserve"> through </w:t>
            </w:r>
            <w:hyperlink r:id="rId24" w:tooltip="Enabling and managing closed captioning and live transcription" w:history="1">
              <w:r w:rsidR="00247189" w:rsidRPr="008600C4">
                <w:rPr>
                  <w:rStyle w:val="Hyperlink"/>
                  <w:rFonts w:asciiTheme="majorHAnsi" w:hAnsiTheme="majorHAnsi" w:cstheme="majorHAnsi"/>
                </w:rPr>
                <w:t>Zoom</w:t>
              </w:r>
            </w:hyperlink>
            <w:r w:rsidR="00247189">
              <w:rPr>
                <w:rFonts w:asciiTheme="majorHAnsi" w:hAnsiTheme="majorHAnsi" w:cstheme="majorHAnsi"/>
              </w:rPr>
              <w:t xml:space="preserve"> and </w:t>
            </w:r>
            <w:hyperlink r:id="rId25" w:tooltip="Automatic Speech Recognition in Panopto" w:history="1">
              <w:r w:rsidR="00247189" w:rsidRPr="00A41D27">
                <w:rPr>
                  <w:rStyle w:val="Hyperlink"/>
                  <w:rFonts w:asciiTheme="majorHAnsi" w:hAnsiTheme="majorHAnsi" w:cstheme="majorHAnsi"/>
                </w:rPr>
                <w:t>Panopto</w:t>
              </w:r>
            </w:hyperlink>
            <w:r w:rsidR="009560B8">
              <w:rPr>
                <w:rFonts w:asciiTheme="majorHAnsi" w:hAnsiTheme="majorHAnsi" w:cstheme="majorHAnsi"/>
              </w:rPr>
              <w:t>;</w:t>
            </w:r>
            <w:r w:rsidR="005D6749">
              <w:rPr>
                <w:rFonts w:asciiTheme="majorHAnsi" w:hAnsiTheme="majorHAnsi" w:cstheme="majorHAnsi"/>
              </w:rPr>
              <w:t xml:space="preserve"> however</w:t>
            </w:r>
            <w:r w:rsidR="009560B8">
              <w:rPr>
                <w:rFonts w:asciiTheme="majorHAnsi" w:hAnsiTheme="majorHAnsi" w:cstheme="majorHAnsi"/>
              </w:rPr>
              <w:t>,</w:t>
            </w:r>
            <w:r w:rsidR="005D6749">
              <w:rPr>
                <w:rFonts w:asciiTheme="majorHAnsi" w:hAnsiTheme="majorHAnsi" w:cstheme="majorHAnsi"/>
              </w:rPr>
              <w:t xml:space="preserve"> </w:t>
            </w:r>
            <w:r w:rsidR="00B92F70">
              <w:rPr>
                <w:rFonts w:asciiTheme="majorHAnsi" w:hAnsiTheme="majorHAnsi" w:cstheme="majorHAnsi"/>
              </w:rPr>
              <w:t>transcript</w:t>
            </w:r>
            <w:r w:rsidR="00A35DBA">
              <w:rPr>
                <w:rFonts w:asciiTheme="majorHAnsi" w:hAnsiTheme="majorHAnsi" w:cstheme="majorHAnsi"/>
              </w:rPr>
              <w:t>s</w:t>
            </w:r>
            <w:r w:rsidR="00B92F70">
              <w:rPr>
                <w:rFonts w:asciiTheme="majorHAnsi" w:hAnsiTheme="majorHAnsi" w:cstheme="majorHAnsi"/>
              </w:rPr>
              <w:t xml:space="preserve"> </w:t>
            </w:r>
            <w:r w:rsidR="00A35DBA">
              <w:rPr>
                <w:rFonts w:asciiTheme="majorHAnsi" w:hAnsiTheme="majorHAnsi" w:cstheme="majorHAnsi"/>
              </w:rPr>
              <w:t xml:space="preserve">generally </w:t>
            </w:r>
            <w:r w:rsidR="00BF6B30">
              <w:rPr>
                <w:rFonts w:asciiTheme="majorHAnsi" w:hAnsiTheme="majorHAnsi" w:cstheme="majorHAnsi"/>
              </w:rPr>
              <w:t>hover around a 70% accuracy</w:t>
            </w:r>
            <w:r w:rsidR="007E76FD">
              <w:rPr>
                <w:rFonts w:asciiTheme="majorHAnsi" w:hAnsiTheme="majorHAnsi" w:cstheme="majorHAnsi"/>
              </w:rPr>
              <w:t xml:space="preserve"> </w:t>
            </w:r>
            <w:r w:rsidR="00A35DBA">
              <w:rPr>
                <w:rFonts w:asciiTheme="majorHAnsi" w:hAnsiTheme="majorHAnsi" w:cstheme="majorHAnsi"/>
              </w:rPr>
              <w:t xml:space="preserve">on average </w:t>
            </w:r>
            <w:r w:rsidR="007E76FD">
              <w:rPr>
                <w:rFonts w:asciiTheme="majorHAnsi" w:hAnsiTheme="majorHAnsi" w:cstheme="majorHAnsi"/>
              </w:rPr>
              <w:t>and do not meet ADA guidelines for student accommodations.</w:t>
            </w:r>
            <w:r w:rsidR="009560B8">
              <w:rPr>
                <w:rFonts w:asciiTheme="majorHAnsi" w:hAnsiTheme="majorHAnsi" w:cstheme="majorHAnsi"/>
              </w:rPr>
              <w:t xml:space="preserve"> Fine for supporting all learners but not for</w:t>
            </w:r>
            <w:r w:rsidR="007E76FD">
              <w:rPr>
                <w:rFonts w:asciiTheme="majorHAnsi" w:hAnsiTheme="majorHAnsi" w:cstheme="majorHAnsi"/>
              </w:rPr>
              <w:t xml:space="preserve"> </w:t>
            </w:r>
            <w:r w:rsidR="009560B8">
              <w:rPr>
                <w:rFonts w:asciiTheme="majorHAnsi" w:hAnsiTheme="majorHAnsi" w:cstheme="majorHAnsi"/>
              </w:rPr>
              <w:t xml:space="preserve">those needing specific support. </w:t>
            </w:r>
            <w:r w:rsidR="007E76FD">
              <w:rPr>
                <w:rFonts w:asciiTheme="majorHAnsi" w:hAnsiTheme="majorHAnsi" w:cstheme="majorHAnsi"/>
              </w:rPr>
              <w:t xml:space="preserve">If you do get an accommodation request, </w:t>
            </w:r>
            <w:r w:rsidR="00FA27F1">
              <w:rPr>
                <w:rFonts w:asciiTheme="majorHAnsi" w:hAnsiTheme="majorHAnsi" w:cstheme="majorHAnsi"/>
              </w:rPr>
              <w:t xml:space="preserve">please contact </w:t>
            </w:r>
            <w:hyperlink r:id="rId26" w:history="1">
              <w:r w:rsidR="00FA27F1" w:rsidRPr="003F38FD">
                <w:rPr>
                  <w:rStyle w:val="Hyperlink"/>
                  <w:rFonts w:asciiTheme="majorHAnsi" w:hAnsiTheme="majorHAnsi" w:cstheme="majorHAnsi"/>
                </w:rPr>
                <w:t>Rick Suhr</w:t>
              </w:r>
            </w:hyperlink>
            <w:r w:rsidR="00FA27F1">
              <w:rPr>
                <w:rFonts w:asciiTheme="majorHAnsi" w:hAnsiTheme="majorHAnsi" w:cstheme="majorHAnsi"/>
              </w:rPr>
              <w:t xml:space="preserve"> who can help</w:t>
            </w:r>
            <w:r w:rsidR="00B12A33">
              <w:rPr>
                <w:rFonts w:asciiTheme="majorHAnsi" w:hAnsiTheme="majorHAnsi" w:cstheme="majorHAnsi"/>
              </w:rPr>
              <w:t xml:space="preserve"> get videos and recorded material ADA compliant closed captioning using a professional captioning service. </w:t>
            </w:r>
            <w:r w:rsidR="007E76FD">
              <w:rPr>
                <w:rFonts w:asciiTheme="majorHAnsi" w:hAnsiTheme="majorHAnsi" w:cstheme="majorHAnsi"/>
              </w:rPr>
              <w:t xml:space="preserve"> </w:t>
            </w:r>
          </w:p>
          <w:p w14:paraId="0952C63A" w14:textId="77777777" w:rsidR="006655DE" w:rsidRPr="00D30BDA" w:rsidRDefault="006655DE" w:rsidP="00CC6BDD">
            <w:pPr>
              <w:pStyle w:val="Heading2"/>
              <w:numPr>
                <w:ilvl w:val="0"/>
                <w:numId w:val="3"/>
              </w:numPr>
              <w:spacing w:before="0" w:after="120"/>
              <w:rPr>
                <w:rFonts w:cstheme="majorHAnsi"/>
                <w:sz w:val="22"/>
                <w:szCs w:val="22"/>
              </w:rPr>
            </w:pPr>
            <w:bookmarkStart w:id="7" w:name="_61vv5i9i4s91" w:colFirst="0" w:colLast="0"/>
            <w:bookmarkEnd w:id="7"/>
            <w:r w:rsidRPr="00D30BDA">
              <w:rPr>
                <w:rFonts w:cstheme="majorHAnsi"/>
                <w:sz w:val="22"/>
                <w:szCs w:val="22"/>
              </w:rPr>
              <w:t>Use headings for content structure</w:t>
            </w:r>
          </w:p>
          <w:p w14:paraId="478B595D" w14:textId="3711302E" w:rsidR="006655DE" w:rsidRPr="00D30BDA" w:rsidRDefault="006655DE" w:rsidP="009C5B0E">
            <w:pPr>
              <w:pBdr>
                <w:top w:val="nil"/>
                <w:left w:val="nil"/>
                <w:bottom w:val="nil"/>
                <w:right w:val="nil"/>
                <w:between w:val="nil"/>
              </w:pBdr>
              <w:spacing w:after="120"/>
              <w:ind w:left="288"/>
              <w:rPr>
                <w:rFonts w:asciiTheme="majorHAnsi" w:hAnsiTheme="majorHAnsi" w:cstheme="majorHAnsi"/>
              </w:rPr>
            </w:pPr>
            <w:r w:rsidRPr="00D30BDA">
              <w:rPr>
                <w:rFonts w:asciiTheme="majorHAnsi" w:hAnsiTheme="majorHAnsi" w:cstheme="majorHAnsi"/>
              </w:rPr>
              <w:t>Use heading</w:t>
            </w:r>
            <w:r w:rsidR="00F10E0E">
              <w:rPr>
                <w:rFonts w:asciiTheme="majorHAnsi" w:hAnsiTheme="majorHAnsi" w:cstheme="majorHAnsi"/>
              </w:rPr>
              <w:t>s</w:t>
            </w:r>
            <w:r w:rsidRPr="00D30BDA">
              <w:rPr>
                <w:rFonts w:asciiTheme="majorHAnsi" w:hAnsiTheme="majorHAnsi" w:cstheme="majorHAnsi"/>
              </w:rPr>
              <w:t xml:space="preserve"> (&lt;h1&gt; - &lt;h6&gt;) rather than font size or bold styles when trying to separate titles and important information. This allows learners with screen readers or assistive technology to navigate the page quicker and more efficiently. </w:t>
            </w:r>
            <w:r w:rsidR="00E77A7B">
              <w:rPr>
                <w:rFonts w:asciiTheme="majorHAnsi" w:hAnsiTheme="majorHAnsi" w:cstheme="majorHAnsi"/>
              </w:rPr>
              <w:t xml:space="preserve">For an overview of why headings are important, review the </w:t>
            </w:r>
            <w:hyperlink r:id="rId27" w:history="1">
              <w:r w:rsidR="00E77A7B" w:rsidRPr="00E77A7B">
                <w:rPr>
                  <w:rStyle w:val="Hyperlink"/>
                  <w:rFonts w:asciiTheme="majorHAnsi" w:hAnsiTheme="majorHAnsi" w:cstheme="majorHAnsi"/>
                </w:rPr>
                <w:t>overview of headings for accessibility</w:t>
              </w:r>
            </w:hyperlink>
            <w:r w:rsidR="00E77A7B">
              <w:rPr>
                <w:rFonts w:asciiTheme="majorHAnsi" w:hAnsiTheme="majorHAnsi" w:cstheme="majorHAnsi"/>
              </w:rPr>
              <w:t xml:space="preserve"> from SBCTC.</w:t>
            </w:r>
          </w:p>
          <w:p w14:paraId="47F02AC3" w14:textId="77777777" w:rsidR="006655DE" w:rsidRPr="00D30BDA" w:rsidRDefault="006655DE" w:rsidP="00CC6BDD">
            <w:pPr>
              <w:pStyle w:val="Heading2"/>
              <w:numPr>
                <w:ilvl w:val="0"/>
                <w:numId w:val="3"/>
              </w:numPr>
              <w:spacing w:before="0" w:after="120"/>
              <w:rPr>
                <w:rFonts w:cstheme="majorHAnsi"/>
                <w:sz w:val="22"/>
                <w:szCs w:val="22"/>
              </w:rPr>
            </w:pPr>
            <w:bookmarkStart w:id="8" w:name="_7cimzw6xi88y" w:colFirst="0" w:colLast="0"/>
            <w:bookmarkEnd w:id="8"/>
            <w:r w:rsidRPr="00D30BDA">
              <w:rPr>
                <w:rFonts w:cstheme="majorHAnsi"/>
                <w:sz w:val="22"/>
                <w:szCs w:val="22"/>
              </w:rPr>
              <w:lastRenderedPageBreak/>
              <w:t>Utilize a variety of resources</w:t>
            </w:r>
          </w:p>
          <w:p w14:paraId="63A55CD8" w14:textId="77777777" w:rsidR="006655DE" w:rsidRPr="00D30BDA" w:rsidRDefault="006655DE" w:rsidP="009C5B0E">
            <w:pPr>
              <w:pBdr>
                <w:top w:val="nil"/>
                <w:left w:val="nil"/>
                <w:bottom w:val="nil"/>
                <w:right w:val="nil"/>
                <w:between w:val="nil"/>
              </w:pBdr>
              <w:spacing w:after="120"/>
              <w:ind w:left="288"/>
              <w:rPr>
                <w:rFonts w:asciiTheme="majorHAnsi" w:hAnsiTheme="majorHAnsi" w:cstheme="majorHAnsi"/>
              </w:rPr>
            </w:pPr>
            <w:r w:rsidRPr="00D30BDA">
              <w:rPr>
                <w:rFonts w:asciiTheme="majorHAnsi" w:hAnsiTheme="majorHAnsi" w:cstheme="majorHAnsi"/>
              </w:rPr>
              <w:t xml:space="preserve">Provide a variety of resources to be available…i.e. lecture notes, a PPT, a reading selection and possibly a video all covering the same topic so students can choose their preferred way to intake information. </w:t>
            </w:r>
          </w:p>
          <w:p w14:paraId="59E7BAC9" w14:textId="77777777" w:rsidR="006655DE" w:rsidRDefault="006655DE" w:rsidP="006655DE">
            <w:pPr>
              <w:widowControl w:val="0"/>
              <w:pBdr>
                <w:top w:val="nil"/>
                <w:left w:val="nil"/>
                <w:bottom w:val="nil"/>
                <w:right w:val="nil"/>
                <w:between w:val="nil"/>
              </w:pBdr>
              <w:spacing w:after="0"/>
              <w:rPr>
                <w:rFonts w:ascii="Arial" w:eastAsia="Arial" w:hAnsi="Arial" w:cs="Arial"/>
                <w:b/>
              </w:rPr>
            </w:pPr>
          </w:p>
        </w:tc>
        <w:tc>
          <w:tcPr>
            <w:tcW w:w="3855" w:type="dxa"/>
            <w:shd w:val="clear" w:color="auto" w:fill="auto"/>
            <w:tcMar>
              <w:top w:w="100" w:type="dxa"/>
              <w:left w:w="100" w:type="dxa"/>
              <w:bottom w:w="100" w:type="dxa"/>
              <w:right w:w="100" w:type="dxa"/>
            </w:tcMar>
          </w:tcPr>
          <w:p w14:paraId="29F59593" w14:textId="77777777" w:rsidR="006655DE" w:rsidRDefault="006655DE" w:rsidP="006655DE">
            <w:pPr>
              <w:widowControl w:val="0"/>
              <w:pBdr>
                <w:top w:val="nil"/>
                <w:left w:val="nil"/>
                <w:bottom w:val="nil"/>
                <w:right w:val="nil"/>
                <w:between w:val="nil"/>
              </w:pBdr>
              <w:spacing w:after="0"/>
            </w:pPr>
            <w:r>
              <w:rPr>
                <w:color w:val="666666"/>
              </w:rPr>
              <w:lastRenderedPageBreak/>
              <w:t>(If printing, use this column to take notes. Otherwise you can delete it.)</w:t>
            </w:r>
          </w:p>
        </w:tc>
      </w:tr>
      <w:tr w:rsidR="006655DE" w14:paraId="53E93C6C" w14:textId="77777777" w:rsidTr="006655DE">
        <w:trPr>
          <w:trHeight w:val="6240"/>
        </w:trPr>
        <w:tc>
          <w:tcPr>
            <w:tcW w:w="11520" w:type="dxa"/>
            <w:gridSpan w:val="2"/>
            <w:shd w:val="clear" w:color="auto" w:fill="auto"/>
            <w:tcMar>
              <w:top w:w="100" w:type="dxa"/>
              <w:left w:w="100" w:type="dxa"/>
              <w:bottom w:w="100" w:type="dxa"/>
              <w:right w:w="100" w:type="dxa"/>
            </w:tcMar>
          </w:tcPr>
          <w:p w14:paraId="0E9C25FA" w14:textId="77777777" w:rsidR="006655DE" w:rsidRDefault="006655DE" w:rsidP="006655DE">
            <w:pPr>
              <w:pBdr>
                <w:top w:val="nil"/>
                <w:left w:val="nil"/>
                <w:bottom w:val="nil"/>
                <w:right w:val="nil"/>
                <w:between w:val="nil"/>
              </w:pBdr>
              <w:spacing w:after="0"/>
              <w:rPr>
                <w:rFonts w:ascii="Arial" w:eastAsia="Arial" w:hAnsi="Arial" w:cs="Arial"/>
                <w:b/>
              </w:rPr>
            </w:pPr>
            <w:r>
              <w:rPr>
                <w:rFonts w:ascii="Arial" w:eastAsia="Arial" w:hAnsi="Arial" w:cs="Arial"/>
                <w:b/>
              </w:rPr>
              <w:lastRenderedPageBreak/>
              <w:t>eLearning Recommendations:</w:t>
            </w:r>
          </w:p>
          <w:p w14:paraId="17699EE5" w14:textId="77777777" w:rsidR="006655DE" w:rsidRDefault="006655DE" w:rsidP="006655DE">
            <w:pPr>
              <w:pBdr>
                <w:top w:val="nil"/>
                <w:left w:val="nil"/>
                <w:bottom w:val="nil"/>
                <w:right w:val="nil"/>
                <w:between w:val="nil"/>
              </w:pBdr>
              <w:spacing w:after="0"/>
              <w:rPr>
                <w:rFonts w:ascii="Arial" w:eastAsia="Arial" w:hAnsi="Arial" w:cs="Arial"/>
                <w:b/>
              </w:rPr>
            </w:pPr>
          </w:p>
          <w:p w14:paraId="4A017E13" w14:textId="77777777" w:rsidR="006655DE" w:rsidRDefault="006655DE" w:rsidP="006655DE">
            <w:pPr>
              <w:pBdr>
                <w:top w:val="nil"/>
                <w:left w:val="nil"/>
                <w:bottom w:val="nil"/>
                <w:right w:val="nil"/>
                <w:between w:val="nil"/>
              </w:pBdr>
              <w:spacing w:after="0"/>
              <w:rPr>
                <w:rFonts w:ascii="Arial" w:eastAsia="Arial" w:hAnsi="Arial" w:cs="Arial"/>
                <w:b/>
              </w:rPr>
            </w:pPr>
          </w:p>
          <w:p w14:paraId="364E724C" w14:textId="77777777" w:rsidR="006655DE" w:rsidRDefault="006655DE" w:rsidP="006655DE">
            <w:pPr>
              <w:pBdr>
                <w:top w:val="nil"/>
                <w:left w:val="nil"/>
                <w:bottom w:val="nil"/>
                <w:right w:val="nil"/>
                <w:between w:val="nil"/>
              </w:pBdr>
              <w:spacing w:after="0"/>
              <w:rPr>
                <w:rFonts w:ascii="Arial" w:eastAsia="Arial" w:hAnsi="Arial" w:cs="Arial"/>
                <w:b/>
              </w:rPr>
            </w:pPr>
          </w:p>
          <w:p w14:paraId="7A83ADD0" w14:textId="77777777" w:rsidR="006655DE" w:rsidRDefault="006655DE" w:rsidP="006655DE">
            <w:pPr>
              <w:pBdr>
                <w:top w:val="nil"/>
                <w:left w:val="nil"/>
                <w:bottom w:val="nil"/>
                <w:right w:val="nil"/>
                <w:between w:val="nil"/>
              </w:pBdr>
              <w:spacing w:after="0"/>
              <w:rPr>
                <w:rFonts w:ascii="Arial" w:eastAsia="Arial" w:hAnsi="Arial" w:cs="Arial"/>
                <w:b/>
              </w:rPr>
            </w:pPr>
          </w:p>
          <w:p w14:paraId="28B00D75" w14:textId="77777777" w:rsidR="006655DE" w:rsidRDefault="006655DE" w:rsidP="006655DE">
            <w:pPr>
              <w:pBdr>
                <w:top w:val="nil"/>
                <w:left w:val="nil"/>
                <w:bottom w:val="nil"/>
                <w:right w:val="nil"/>
                <w:between w:val="nil"/>
              </w:pBdr>
              <w:spacing w:after="0"/>
              <w:rPr>
                <w:rFonts w:ascii="Arial" w:eastAsia="Arial" w:hAnsi="Arial" w:cs="Arial"/>
                <w:b/>
              </w:rPr>
            </w:pPr>
          </w:p>
          <w:p w14:paraId="050115F4" w14:textId="77777777" w:rsidR="006655DE" w:rsidRDefault="006655DE" w:rsidP="006655DE">
            <w:pPr>
              <w:pBdr>
                <w:top w:val="nil"/>
                <w:left w:val="nil"/>
                <w:bottom w:val="nil"/>
                <w:right w:val="nil"/>
                <w:between w:val="nil"/>
              </w:pBdr>
              <w:spacing w:after="0"/>
              <w:rPr>
                <w:rFonts w:ascii="Arial" w:eastAsia="Arial" w:hAnsi="Arial" w:cs="Arial"/>
                <w:b/>
              </w:rPr>
            </w:pPr>
          </w:p>
          <w:p w14:paraId="15B3D9F4" w14:textId="77777777" w:rsidR="006655DE" w:rsidRDefault="006655DE" w:rsidP="006655DE">
            <w:pPr>
              <w:pBdr>
                <w:top w:val="nil"/>
                <w:left w:val="nil"/>
                <w:bottom w:val="nil"/>
                <w:right w:val="nil"/>
                <w:between w:val="nil"/>
              </w:pBdr>
              <w:spacing w:after="0"/>
              <w:rPr>
                <w:rFonts w:ascii="Arial" w:eastAsia="Arial" w:hAnsi="Arial" w:cs="Arial"/>
                <w:b/>
              </w:rPr>
            </w:pPr>
          </w:p>
          <w:p w14:paraId="2FBD34D7" w14:textId="77777777" w:rsidR="006655DE" w:rsidRDefault="006655DE" w:rsidP="006655DE">
            <w:pPr>
              <w:pBdr>
                <w:top w:val="nil"/>
                <w:left w:val="nil"/>
                <w:bottom w:val="nil"/>
                <w:right w:val="nil"/>
                <w:between w:val="nil"/>
              </w:pBdr>
              <w:spacing w:after="0"/>
              <w:rPr>
                <w:rFonts w:ascii="Arial" w:eastAsia="Arial" w:hAnsi="Arial" w:cs="Arial"/>
                <w:b/>
              </w:rPr>
            </w:pPr>
          </w:p>
          <w:p w14:paraId="08A0F5B9" w14:textId="77777777" w:rsidR="006655DE" w:rsidRDefault="006655DE" w:rsidP="006655DE">
            <w:pPr>
              <w:pBdr>
                <w:top w:val="nil"/>
                <w:left w:val="nil"/>
                <w:bottom w:val="nil"/>
                <w:right w:val="nil"/>
                <w:between w:val="nil"/>
              </w:pBdr>
              <w:spacing w:after="0"/>
              <w:rPr>
                <w:rFonts w:ascii="Arial" w:eastAsia="Arial" w:hAnsi="Arial" w:cs="Arial"/>
                <w:b/>
              </w:rPr>
            </w:pPr>
          </w:p>
          <w:p w14:paraId="21FF76FA" w14:textId="77777777" w:rsidR="006655DE" w:rsidRDefault="006655DE" w:rsidP="006655DE">
            <w:pPr>
              <w:pBdr>
                <w:top w:val="nil"/>
                <w:left w:val="nil"/>
                <w:bottom w:val="nil"/>
                <w:right w:val="nil"/>
                <w:between w:val="nil"/>
              </w:pBdr>
              <w:spacing w:after="0"/>
              <w:rPr>
                <w:rFonts w:ascii="Arial" w:eastAsia="Arial" w:hAnsi="Arial" w:cs="Arial"/>
                <w:b/>
              </w:rPr>
            </w:pPr>
          </w:p>
          <w:p w14:paraId="60841435" w14:textId="77777777" w:rsidR="006655DE" w:rsidRDefault="006655DE" w:rsidP="006655DE">
            <w:pPr>
              <w:pBdr>
                <w:top w:val="nil"/>
                <w:left w:val="nil"/>
                <w:bottom w:val="nil"/>
                <w:right w:val="nil"/>
                <w:between w:val="nil"/>
              </w:pBdr>
              <w:spacing w:after="0"/>
              <w:rPr>
                <w:rFonts w:ascii="Arial" w:eastAsia="Arial" w:hAnsi="Arial" w:cs="Arial"/>
                <w:b/>
              </w:rPr>
            </w:pPr>
          </w:p>
          <w:p w14:paraId="460828B8" w14:textId="77777777" w:rsidR="006655DE" w:rsidRDefault="006655DE" w:rsidP="006655DE">
            <w:pPr>
              <w:pBdr>
                <w:top w:val="nil"/>
                <w:left w:val="nil"/>
                <w:bottom w:val="nil"/>
                <w:right w:val="nil"/>
                <w:between w:val="nil"/>
              </w:pBdr>
              <w:spacing w:after="0"/>
              <w:rPr>
                <w:rFonts w:ascii="Arial" w:eastAsia="Arial" w:hAnsi="Arial" w:cs="Arial"/>
                <w:b/>
              </w:rPr>
            </w:pPr>
          </w:p>
          <w:p w14:paraId="420EF129" w14:textId="77777777" w:rsidR="006655DE" w:rsidRDefault="006655DE" w:rsidP="006655DE">
            <w:pPr>
              <w:pBdr>
                <w:top w:val="nil"/>
                <w:left w:val="nil"/>
                <w:bottom w:val="nil"/>
                <w:right w:val="nil"/>
                <w:between w:val="nil"/>
              </w:pBdr>
              <w:spacing w:after="0"/>
              <w:rPr>
                <w:rFonts w:ascii="Arial" w:eastAsia="Arial" w:hAnsi="Arial" w:cs="Arial"/>
                <w:b/>
              </w:rPr>
            </w:pPr>
          </w:p>
          <w:p w14:paraId="52469553" w14:textId="77777777" w:rsidR="006655DE" w:rsidRDefault="006655DE" w:rsidP="006655DE">
            <w:pPr>
              <w:pBdr>
                <w:top w:val="nil"/>
                <w:left w:val="nil"/>
                <w:bottom w:val="nil"/>
                <w:right w:val="nil"/>
                <w:between w:val="nil"/>
              </w:pBdr>
              <w:spacing w:after="0"/>
              <w:rPr>
                <w:rFonts w:ascii="Arial" w:eastAsia="Arial" w:hAnsi="Arial" w:cs="Arial"/>
                <w:b/>
              </w:rPr>
            </w:pPr>
          </w:p>
          <w:p w14:paraId="78DB6C69" w14:textId="77777777" w:rsidR="006655DE" w:rsidRDefault="006655DE" w:rsidP="006655DE">
            <w:pPr>
              <w:pBdr>
                <w:top w:val="nil"/>
                <w:left w:val="nil"/>
                <w:bottom w:val="nil"/>
                <w:right w:val="nil"/>
                <w:between w:val="nil"/>
              </w:pBdr>
              <w:spacing w:after="0"/>
              <w:rPr>
                <w:rFonts w:ascii="Arial" w:eastAsia="Arial" w:hAnsi="Arial" w:cs="Arial"/>
                <w:b/>
              </w:rPr>
            </w:pPr>
          </w:p>
          <w:p w14:paraId="14DB017E" w14:textId="77777777" w:rsidR="006655DE" w:rsidRDefault="006655DE" w:rsidP="006655DE">
            <w:pPr>
              <w:pBdr>
                <w:top w:val="nil"/>
                <w:left w:val="nil"/>
                <w:bottom w:val="nil"/>
                <w:right w:val="nil"/>
                <w:between w:val="nil"/>
              </w:pBdr>
              <w:spacing w:after="0"/>
              <w:rPr>
                <w:rFonts w:ascii="Arial" w:eastAsia="Arial" w:hAnsi="Arial" w:cs="Arial"/>
                <w:b/>
              </w:rPr>
            </w:pPr>
          </w:p>
          <w:p w14:paraId="30D4F04D" w14:textId="77777777" w:rsidR="006655DE" w:rsidRDefault="006655DE" w:rsidP="006655DE">
            <w:pPr>
              <w:pBdr>
                <w:top w:val="nil"/>
                <w:left w:val="nil"/>
                <w:bottom w:val="nil"/>
                <w:right w:val="nil"/>
                <w:between w:val="nil"/>
              </w:pBdr>
              <w:spacing w:after="0"/>
              <w:rPr>
                <w:rFonts w:ascii="Arial" w:eastAsia="Arial" w:hAnsi="Arial" w:cs="Arial"/>
                <w:b/>
              </w:rPr>
            </w:pPr>
            <w:r>
              <w:rPr>
                <w:noProof/>
              </w:rPr>
              <w:drawing>
                <wp:anchor distT="0" distB="0" distL="114300" distR="114300" simplePos="0" relativeHeight="251659264" behindDoc="0" locked="0" layoutInCell="1" hidden="0" allowOverlap="1" wp14:anchorId="1E326AFD" wp14:editId="49DC6B5A">
                  <wp:simplePos x="0" y="0"/>
                  <wp:positionH relativeFrom="column">
                    <wp:posOffset>2599106</wp:posOffset>
                  </wp:positionH>
                  <wp:positionV relativeFrom="paragraph">
                    <wp:posOffset>88582</wp:posOffset>
                  </wp:positionV>
                  <wp:extent cx="1268044" cy="368618"/>
                  <wp:effectExtent l="0" t="0" r="0" b="0"/>
                  <wp:wrapNone/>
                  <wp:docPr id="3"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3.png">
                            <a:extLst>
                              <a:ext uri="{C183D7F6-B498-43B3-948B-1728B52AA6E4}">
                                <adec:decorative xmlns:adec="http://schemas.microsoft.com/office/drawing/2017/decorative" val="1"/>
                              </a:ext>
                            </a:extLst>
                          </pic:cNvPr>
                          <pic:cNvPicPr preferRelativeResize="0"/>
                        </pic:nvPicPr>
                        <pic:blipFill>
                          <a:blip r:embed="rId28"/>
                          <a:srcRect l="64569" t="43835" r="25086" b="46575"/>
                          <a:stretch>
                            <a:fillRect/>
                          </a:stretch>
                        </pic:blipFill>
                        <pic:spPr>
                          <a:xfrm>
                            <a:off x="0" y="0"/>
                            <a:ext cx="1268044" cy="368618"/>
                          </a:xfrm>
                          <a:prstGeom prst="rect">
                            <a:avLst/>
                          </a:prstGeom>
                          <a:ln/>
                        </pic:spPr>
                      </pic:pic>
                    </a:graphicData>
                  </a:graphic>
                </wp:anchor>
              </w:drawing>
            </w:r>
          </w:p>
          <w:p w14:paraId="74139648" w14:textId="77777777" w:rsidR="006655DE" w:rsidRDefault="006655DE" w:rsidP="006655DE">
            <w:pPr>
              <w:pBdr>
                <w:top w:val="nil"/>
                <w:left w:val="nil"/>
                <w:bottom w:val="nil"/>
                <w:right w:val="nil"/>
                <w:between w:val="nil"/>
              </w:pBdr>
              <w:spacing w:after="0"/>
              <w:rPr>
                <w:rFonts w:ascii="Arial" w:eastAsia="Arial" w:hAnsi="Arial" w:cs="Arial"/>
                <w:b/>
              </w:rPr>
            </w:pPr>
          </w:p>
          <w:p w14:paraId="2E793FF8" w14:textId="77777777" w:rsidR="006655DE" w:rsidRDefault="006655DE" w:rsidP="006655DE">
            <w:pPr>
              <w:pBdr>
                <w:top w:val="nil"/>
                <w:left w:val="nil"/>
                <w:bottom w:val="nil"/>
                <w:right w:val="nil"/>
                <w:between w:val="nil"/>
              </w:pBdr>
              <w:spacing w:after="0"/>
              <w:rPr>
                <w:rFonts w:ascii="Arial" w:eastAsia="Arial" w:hAnsi="Arial" w:cs="Arial"/>
                <w:b/>
              </w:rPr>
            </w:pPr>
          </w:p>
          <w:p w14:paraId="7C97D1A6" w14:textId="77777777" w:rsidR="006655DE" w:rsidRDefault="006655DE" w:rsidP="006655DE">
            <w:pPr>
              <w:pBdr>
                <w:top w:val="nil"/>
                <w:left w:val="nil"/>
                <w:bottom w:val="nil"/>
                <w:right w:val="nil"/>
                <w:between w:val="nil"/>
              </w:pBdr>
              <w:spacing w:after="0"/>
              <w:rPr>
                <w:rFonts w:ascii="Arial" w:eastAsia="Arial" w:hAnsi="Arial" w:cs="Arial"/>
                <w:b/>
              </w:rPr>
            </w:pPr>
          </w:p>
          <w:p w14:paraId="6752D539" w14:textId="77777777" w:rsidR="006655DE" w:rsidRDefault="006655DE" w:rsidP="006655DE">
            <w:pPr>
              <w:pBdr>
                <w:top w:val="nil"/>
                <w:left w:val="nil"/>
                <w:bottom w:val="nil"/>
                <w:right w:val="nil"/>
                <w:between w:val="nil"/>
              </w:pBdr>
              <w:spacing w:after="0"/>
              <w:rPr>
                <w:rFonts w:ascii="Arial" w:eastAsia="Arial" w:hAnsi="Arial" w:cs="Arial"/>
                <w:b/>
              </w:rPr>
            </w:pPr>
          </w:p>
          <w:p w14:paraId="6FCAD8BA" w14:textId="77777777" w:rsidR="006655DE" w:rsidRDefault="006655DE" w:rsidP="006655DE">
            <w:pPr>
              <w:pBdr>
                <w:top w:val="nil"/>
                <w:left w:val="nil"/>
                <w:bottom w:val="nil"/>
                <w:right w:val="nil"/>
                <w:between w:val="nil"/>
              </w:pBdr>
              <w:spacing w:after="0"/>
              <w:rPr>
                <w:rFonts w:ascii="Arial" w:eastAsia="Arial" w:hAnsi="Arial" w:cs="Arial"/>
                <w:b/>
              </w:rPr>
            </w:pPr>
          </w:p>
        </w:tc>
      </w:tr>
    </w:tbl>
    <w:p w14:paraId="35BFE7F5" w14:textId="77777777" w:rsidR="006655DE" w:rsidRDefault="006655DE" w:rsidP="006655DE">
      <w:pPr>
        <w:pBdr>
          <w:top w:val="nil"/>
          <w:left w:val="nil"/>
          <w:bottom w:val="nil"/>
          <w:right w:val="nil"/>
          <w:between w:val="nil"/>
        </w:pBdr>
        <w:rPr>
          <w:sz w:val="18"/>
          <w:szCs w:val="18"/>
        </w:rPr>
      </w:pPr>
      <w:bookmarkStart w:id="9" w:name="_kusv9q4p47lm" w:colFirst="0" w:colLast="0"/>
      <w:bookmarkEnd w:id="9"/>
    </w:p>
    <w:p w14:paraId="5F5C4241" w14:textId="77777777" w:rsidR="00090597" w:rsidRPr="006655DE" w:rsidRDefault="00090597" w:rsidP="006655DE"/>
    <w:sectPr w:rsidR="00090597" w:rsidRPr="006655DE" w:rsidSect="00D904DC">
      <w:headerReference w:type="default" r:id="rId29"/>
      <w:footerReference w:type="default" r:id="rId30"/>
      <w:headerReference w:type="first" r:id="rId31"/>
      <w:footerReference w:type="first" r:id="rId32"/>
      <w:pgSz w:w="12240" w:h="15840"/>
      <w:pgMar w:top="1440" w:right="1296" w:bottom="1440" w:left="129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A1D79" w14:textId="77777777" w:rsidR="00F8526E" w:rsidRDefault="00F8526E">
      <w:pPr>
        <w:spacing w:after="0" w:line="240" w:lineRule="auto"/>
      </w:pPr>
      <w:r>
        <w:separator/>
      </w:r>
    </w:p>
  </w:endnote>
  <w:endnote w:type="continuationSeparator" w:id="0">
    <w:p w14:paraId="745F8241" w14:textId="77777777" w:rsidR="00F8526E" w:rsidRDefault="00F8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Tah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4641" w14:textId="6A3FE6F6" w:rsidR="4665E093" w:rsidRDefault="007F4620" w:rsidP="4665E093">
    <w:pPr>
      <w:spacing w:after="0" w:line="240" w:lineRule="auto"/>
      <w:jc w:val="right"/>
    </w:pPr>
    <w:r>
      <w:rPr>
        <w:noProof/>
      </w:rPr>
      <w:drawing>
        <wp:anchor distT="0" distB="0" distL="114300" distR="114300" simplePos="0" relativeHeight="251661312" behindDoc="1" locked="0" layoutInCell="1" allowOverlap="1" wp14:anchorId="308C69C6" wp14:editId="5834E280">
          <wp:simplePos x="0" y="0"/>
          <wp:positionH relativeFrom="margin">
            <wp:posOffset>5130165</wp:posOffset>
          </wp:positionH>
          <wp:positionV relativeFrom="paragraph">
            <wp:posOffset>-201295</wp:posOffset>
          </wp:positionV>
          <wp:extent cx="1226820" cy="398768"/>
          <wp:effectExtent l="0" t="0" r="0" b="190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26820" cy="39876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E731A" w14:textId="045DCC6A" w:rsidR="004411D2" w:rsidRDefault="004411D2" w:rsidP="004411D2">
    <w:pPr>
      <w:pStyle w:val="Footer"/>
      <w:jc w:val="right"/>
    </w:pPr>
  </w:p>
  <w:p w14:paraId="36598635" w14:textId="77777777" w:rsidR="004411D2" w:rsidRDefault="00441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FE665" w14:textId="77777777" w:rsidR="00F8526E" w:rsidRDefault="00F8526E">
      <w:pPr>
        <w:spacing w:after="0" w:line="240" w:lineRule="auto"/>
      </w:pPr>
      <w:r>
        <w:separator/>
      </w:r>
    </w:p>
  </w:footnote>
  <w:footnote w:type="continuationSeparator" w:id="0">
    <w:p w14:paraId="502F487E" w14:textId="77777777" w:rsidR="00F8526E" w:rsidRDefault="00F85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4245" w14:textId="3FD1AE65" w:rsidR="00090597" w:rsidRDefault="00090597" w:rsidP="00096D87">
    <w:pPr>
      <w:pBdr>
        <w:top w:val="nil"/>
        <w:left w:val="nil"/>
        <w:bottom w:val="nil"/>
        <w:right w:val="nil"/>
        <w:between w:val="nil"/>
      </w:pBdr>
      <w:tabs>
        <w:tab w:val="center" w:pos="4680"/>
        <w:tab w:val="right" w:pos="9360"/>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4247" w14:textId="5DFF7831" w:rsidR="00090597" w:rsidRDefault="00214976" w:rsidP="00264031">
    <w:pPr>
      <w:tabs>
        <w:tab w:val="left" w:pos="8355"/>
      </w:tabs>
    </w:pPr>
    <w:r>
      <w:rPr>
        <w:noProof/>
      </w:rPr>
      <w:drawing>
        <wp:anchor distT="0" distB="0" distL="114300" distR="114300" simplePos="0" relativeHeight="251659264" behindDoc="1" locked="0" layoutInCell="1" allowOverlap="1" wp14:anchorId="5D670152" wp14:editId="19E2F15C">
          <wp:simplePos x="0" y="0"/>
          <wp:positionH relativeFrom="margin">
            <wp:align>right</wp:align>
          </wp:positionH>
          <wp:positionV relativeFrom="paragraph">
            <wp:posOffset>-7620</wp:posOffset>
          </wp:positionV>
          <wp:extent cx="1226820" cy="398768"/>
          <wp:effectExtent l="0" t="0" r="0"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26820" cy="398768"/>
                  </a:xfrm>
                  <a:prstGeom prst="rect">
                    <a:avLst/>
                  </a:prstGeom>
                </pic:spPr>
              </pic:pic>
            </a:graphicData>
          </a:graphic>
          <wp14:sizeRelH relativeFrom="margin">
            <wp14:pctWidth>0</wp14:pctWidth>
          </wp14:sizeRelH>
          <wp14:sizeRelV relativeFrom="margin">
            <wp14:pctHeight>0</wp14:pctHeight>
          </wp14:sizeRelV>
        </wp:anchor>
      </w:drawing>
    </w:r>
    <w:r w:rsidR="002858BC">
      <w:rPr>
        <w:noProof/>
      </w:rPr>
      <w:drawing>
        <wp:inline distT="0" distB="0" distL="0" distR="0" wp14:anchorId="593051DB" wp14:editId="5C40AF0C">
          <wp:extent cx="1362075" cy="404941"/>
          <wp:effectExtent l="0" t="0" r="0" b="0"/>
          <wp:docPr id="2" name="image2.png" descr="CCS Logo&#10;&#10;Community Colleges of Spokane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 name="image2.png" descr="CCS Logo&#10;&#10;Community Colleges of Spokane Logo">
                    <a:extLst>
                      <a:ext uri="{C183D7F6-B498-43B3-948B-1728B52AA6E4}">
                        <adec:decorative xmlns:adec="http://schemas.microsoft.com/office/drawing/2017/decorative" val="0"/>
                      </a:ext>
                    </a:extLst>
                  </pic:cNvPr>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362075" cy="404941"/>
                  </a:xfrm>
                  <a:prstGeom prst="rect">
                    <a:avLst/>
                  </a:prstGeom>
                  <a:ln/>
                </pic:spPr>
              </pic:pic>
            </a:graphicData>
          </a:graphic>
        </wp:inline>
      </w:drawing>
    </w:r>
    <w:r w:rsidR="0026403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5568"/>
    <w:multiLevelType w:val="multilevel"/>
    <w:tmpl w:val="CCB26658"/>
    <w:lvl w:ilvl="0">
      <w:start w:val="1"/>
      <w:numFmt w:val="bullet"/>
      <w:lvlText w:val="❏"/>
      <w:lvlJc w:val="left"/>
      <w:pPr>
        <w:ind w:left="720" w:hanging="504"/>
      </w:pPr>
      <w:rPr>
        <w:rFonts w:ascii="Arial" w:hAnsi="Arial" w:hint="default"/>
        <w:color w:val="000000"/>
        <w:sz w:val="28"/>
        <w:szCs w:val="28"/>
      </w:rPr>
    </w:lvl>
    <w:lvl w:ilvl="1">
      <w:start w:val="1"/>
      <w:numFmt w:val="bullet"/>
      <w:lvlText w:val="❏"/>
      <w:lvlJc w:val="left"/>
      <w:pPr>
        <w:ind w:left="1440" w:hanging="360"/>
      </w:pPr>
      <w:rPr>
        <w:rFonts w:ascii="Arial" w:eastAsia="Arial" w:hAnsi="Arial" w:cs="Arial" w:hint="default"/>
      </w:rPr>
    </w:lvl>
    <w:lvl w:ilvl="2">
      <w:start w:val="1"/>
      <w:numFmt w:val="bullet"/>
      <w:lvlText w:val="❏"/>
      <w:lvlJc w:val="left"/>
      <w:pPr>
        <w:ind w:left="2160" w:hanging="360"/>
      </w:pPr>
      <w:rPr>
        <w:rFonts w:ascii="Arial" w:eastAsia="Arial" w:hAnsi="Arial" w:cs="Arial" w:hint="default"/>
      </w:rPr>
    </w:lvl>
    <w:lvl w:ilvl="3">
      <w:start w:val="1"/>
      <w:numFmt w:val="bullet"/>
      <w:lvlText w:val="❏"/>
      <w:lvlJc w:val="left"/>
      <w:pPr>
        <w:ind w:left="2880" w:hanging="360"/>
      </w:pPr>
      <w:rPr>
        <w:rFonts w:ascii="Arial" w:eastAsia="Arial" w:hAnsi="Arial" w:cs="Arial" w:hint="default"/>
      </w:rPr>
    </w:lvl>
    <w:lvl w:ilvl="4">
      <w:start w:val="1"/>
      <w:numFmt w:val="bullet"/>
      <w:lvlText w:val="❏"/>
      <w:lvlJc w:val="left"/>
      <w:pPr>
        <w:ind w:left="3600" w:hanging="360"/>
      </w:pPr>
      <w:rPr>
        <w:rFonts w:ascii="Arial" w:eastAsia="Arial" w:hAnsi="Arial" w:cs="Arial" w:hint="default"/>
      </w:rPr>
    </w:lvl>
    <w:lvl w:ilvl="5">
      <w:start w:val="1"/>
      <w:numFmt w:val="bullet"/>
      <w:lvlText w:val="❏"/>
      <w:lvlJc w:val="left"/>
      <w:pPr>
        <w:ind w:left="4320" w:hanging="360"/>
      </w:pPr>
      <w:rPr>
        <w:rFonts w:ascii="Arial" w:eastAsia="Arial" w:hAnsi="Arial" w:cs="Arial" w:hint="default"/>
      </w:rPr>
    </w:lvl>
    <w:lvl w:ilvl="6">
      <w:start w:val="1"/>
      <w:numFmt w:val="bullet"/>
      <w:lvlText w:val="❏"/>
      <w:lvlJc w:val="left"/>
      <w:pPr>
        <w:ind w:left="5040" w:hanging="360"/>
      </w:pPr>
      <w:rPr>
        <w:rFonts w:ascii="Arial" w:eastAsia="Arial" w:hAnsi="Arial" w:cs="Arial" w:hint="default"/>
      </w:rPr>
    </w:lvl>
    <w:lvl w:ilvl="7">
      <w:start w:val="1"/>
      <w:numFmt w:val="bullet"/>
      <w:lvlText w:val="❏"/>
      <w:lvlJc w:val="left"/>
      <w:pPr>
        <w:ind w:left="5760" w:hanging="360"/>
      </w:pPr>
      <w:rPr>
        <w:rFonts w:ascii="Arial" w:eastAsia="Arial" w:hAnsi="Arial" w:cs="Arial" w:hint="default"/>
      </w:rPr>
    </w:lvl>
    <w:lvl w:ilvl="8">
      <w:start w:val="1"/>
      <w:numFmt w:val="bullet"/>
      <w:lvlText w:val="❏"/>
      <w:lvlJc w:val="left"/>
      <w:pPr>
        <w:ind w:left="6480" w:hanging="360"/>
      </w:pPr>
      <w:rPr>
        <w:rFonts w:ascii="Arial" w:eastAsia="Arial" w:hAnsi="Arial" w:cs="Arial" w:hint="default"/>
      </w:rPr>
    </w:lvl>
  </w:abstractNum>
  <w:abstractNum w:abstractNumId="1" w15:restartNumberingAfterBreak="0">
    <w:nsid w:val="62E652E7"/>
    <w:multiLevelType w:val="multilevel"/>
    <w:tmpl w:val="0AC8FA56"/>
    <w:lvl w:ilvl="0">
      <w:start w:val="1"/>
      <w:numFmt w:val="bullet"/>
      <w:lvlText w:val="❏"/>
      <w:lvlJc w:val="left"/>
      <w:pPr>
        <w:ind w:left="720" w:hanging="432"/>
      </w:pPr>
      <w:rPr>
        <w:rFonts w:ascii="Arial" w:hAnsi="Arial" w:hint="default"/>
        <w:color w:val="000000"/>
        <w:sz w:val="28"/>
        <w:szCs w:val="28"/>
      </w:rPr>
    </w:lvl>
    <w:lvl w:ilvl="1">
      <w:start w:val="1"/>
      <w:numFmt w:val="bullet"/>
      <w:lvlText w:val="❏"/>
      <w:lvlJc w:val="left"/>
      <w:pPr>
        <w:ind w:left="1440" w:hanging="360"/>
      </w:pPr>
      <w:rPr>
        <w:rFonts w:ascii="Arial" w:eastAsia="Arial" w:hAnsi="Arial" w:cs="Arial" w:hint="default"/>
      </w:rPr>
    </w:lvl>
    <w:lvl w:ilvl="2">
      <w:start w:val="1"/>
      <w:numFmt w:val="bullet"/>
      <w:lvlText w:val="❏"/>
      <w:lvlJc w:val="left"/>
      <w:pPr>
        <w:ind w:left="2160" w:hanging="360"/>
      </w:pPr>
      <w:rPr>
        <w:rFonts w:ascii="Arial" w:eastAsia="Arial" w:hAnsi="Arial" w:cs="Arial" w:hint="default"/>
      </w:rPr>
    </w:lvl>
    <w:lvl w:ilvl="3">
      <w:start w:val="1"/>
      <w:numFmt w:val="bullet"/>
      <w:lvlText w:val="❏"/>
      <w:lvlJc w:val="left"/>
      <w:pPr>
        <w:ind w:left="2880" w:hanging="360"/>
      </w:pPr>
      <w:rPr>
        <w:rFonts w:ascii="Arial" w:eastAsia="Arial" w:hAnsi="Arial" w:cs="Arial" w:hint="default"/>
      </w:rPr>
    </w:lvl>
    <w:lvl w:ilvl="4">
      <w:start w:val="1"/>
      <w:numFmt w:val="bullet"/>
      <w:lvlText w:val="❏"/>
      <w:lvlJc w:val="left"/>
      <w:pPr>
        <w:ind w:left="3600" w:hanging="360"/>
      </w:pPr>
      <w:rPr>
        <w:rFonts w:ascii="Arial" w:eastAsia="Arial" w:hAnsi="Arial" w:cs="Arial" w:hint="default"/>
      </w:rPr>
    </w:lvl>
    <w:lvl w:ilvl="5">
      <w:start w:val="1"/>
      <w:numFmt w:val="bullet"/>
      <w:lvlText w:val="❏"/>
      <w:lvlJc w:val="left"/>
      <w:pPr>
        <w:ind w:left="4320" w:hanging="360"/>
      </w:pPr>
      <w:rPr>
        <w:rFonts w:ascii="Arial" w:eastAsia="Arial" w:hAnsi="Arial" w:cs="Arial" w:hint="default"/>
      </w:rPr>
    </w:lvl>
    <w:lvl w:ilvl="6">
      <w:start w:val="1"/>
      <w:numFmt w:val="bullet"/>
      <w:lvlText w:val="❏"/>
      <w:lvlJc w:val="left"/>
      <w:pPr>
        <w:ind w:left="5040" w:hanging="360"/>
      </w:pPr>
      <w:rPr>
        <w:rFonts w:ascii="Arial" w:eastAsia="Arial" w:hAnsi="Arial" w:cs="Arial" w:hint="default"/>
      </w:rPr>
    </w:lvl>
    <w:lvl w:ilvl="7">
      <w:start w:val="1"/>
      <w:numFmt w:val="bullet"/>
      <w:lvlText w:val="❏"/>
      <w:lvlJc w:val="left"/>
      <w:pPr>
        <w:ind w:left="5760" w:hanging="360"/>
      </w:pPr>
      <w:rPr>
        <w:rFonts w:ascii="Arial" w:eastAsia="Arial" w:hAnsi="Arial" w:cs="Arial" w:hint="default"/>
      </w:rPr>
    </w:lvl>
    <w:lvl w:ilvl="8">
      <w:start w:val="1"/>
      <w:numFmt w:val="bullet"/>
      <w:lvlText w:val="❏"/>
      <w:lvlJc w:val="left"/>
      <w:pPr>
        <w:ind w:left="6480" w:hanging="360"/>
      </w:pPr>
      <w:rPr>
        <w:rFonts w:ascii="Arial" w:eastAsia="Arial" w:hAnsi="Arial" w:cs="Arial" w:hint="default"/>
      </w:rPr>
    </w:lvl>
  </w:abstractNum>
  <w:abstractNum w:abstractNumId="2" w15:restartNumberingAfterBreak="0">
    <w:nsid w:val="6F391FF6"/>
    <w:multiLevelType w:val="multilevel"/>
    <w:tmpl w:val="A776D7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5E7EBC"/>
    <w:multiLevelType w:val="multilevel"/>
    <w:tmpl w:val="8EC6D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97"/>
    <w:rsid w:val="0003264F"/>
    <w:rsid w:val="00061F6A"/>
    <w:rsid w:val="0007470B"/>
    <w:rsid w:val="00090597"/>
    <w:rsid w:val="00096D87"/>
    <w:rsid w:val="000A13AE"/>
    <w:rsid w:val="000A7955"/>
    <w:rsid w:val="000B449C"/>
    <w:rsid w:val="001052B1"/>
    <w:rsid w:val="00126D26"/>
    <w:rsid w:val="001329CC"/>
    <w:rsid w:val="001501AB"/>
    <w:rsid w:val="0016609F"/>
    <w:rsid w:val="00173ED4"/>
    <w:rsid w:val="00196223"/>
    <w:rsid w:val="001D1FAE"/>
    <w:rsid w:val="0020372A"/>
    <w:rsid w:val="00214976"/>
    <w:rsid w:val="00217F72"/>
    <w:rsid w:val="0023639E"/>
    <w:rsid w:val="00247189"/>
    <w:rsid w:val="002542BA"/>
    <w:rsid w:val="00264031"/>
    <w:rsid w:val="002652B2"/>
    <w:rsid w:val="002858BC"/>
    <w:rsid w:val="002A5A32"/>
    <w:rsid w:val="002B7AB1"/>
    <w:rsid w:val="002C70D6"/>
    <w:rsid w:val="002D1394"/>
    <w:rsid w:val="002E1779"/>
    <w:rsid w:val="002F4F6A"/>
    <w:rsid w:val="00305F8F"/>
    <w:rsid w:val="00320AE0"/>
    <w:rsid w:val="00327719"/>
    <w:rsid w:val="003304B9"/>
    <w:rsid w:val="003409E7"/>
    <w:rsid w:val="00375816"/>
    <w:rsid w:val="003C2ACE"/>
    <w:rsid w:val="003F38FD"/>
    <w:rsid w:val="003F4C25"/>
    <w:rsid w:val="004411D2"/>
    <w:rsid w:val="00446EBF"/>
    <w:rsid w:val="00450109"/>
    <w:rsid w:val="00464C23"/>
    <w:rsid w:val="004D430C"/>
    <w:rsid w:val="004D4E5B"/>
    <w:rsid w:val="004E03EA"/>
    <w:rsid w:val="0051259D"/>
    <w:rsid w:val="00516138"/>
    <w:rsid w:val="005D2508"/>
    <w:rsid w:val="005D6749"/>
    <w:rsid w:val="005F1655"/>
    <w:rsid w:val="005F3120"/>
    <w:rsid w:val="006168FD"/>
    <w:rsid w:val="00650183"/>
    <w:rsid w:val="006655DE"/>
    <w:rsid w:val="006A03DF"/>
    <w:rsid w:val="006D105A"/>
    <w:rsid w:val="006E4AC3"/>
    <w:rsid w:val="00703229"/>
    <w:rsid w:val="00703C8E"/>
    <w:rsid w:val="00767511"/>
    <w:rsid w:val="0079184D"/>
    <w:rsid w:val="007E76FD"/>
    <w:rsid w:val="007F4620"/>
    <w:rsid w:val="00804740"/>
    <w:rsid w:val="008321CD"/>
    <w:rsid w:val="00842852"/>
    <w:rsid w:val="008600C4"/>
    <w:rsid w:val="008760D1"/>
    <w:rsid w:val="008B3B72"/>
    <w:rsid w:val="008C5E80"/>
    <w:rsid w:val="008E20AF"/>
    <w:rsid w:val="00903F21"/>
    <w:rsid w:val="00914B2A"/>
    <w:rsid w:val="00942069"/>
    <w:rsid w:val="00950577"/>
    <w:rsid w:val="009560B8"/>
    <w:rsid w:val="00961254"/>
    <w:rsid w:val="00990BBA"/>
    <w:rsid w:val="009C5B0E"/>
    <w:rsid w:val="009D2DC1"/>
    <w:rsid w:val="009D784C"/>
    <w:rsid w:val="00A35DBA"/>
    <w:rsid w:val="00A41D27"/>
    <w:rsid w:val="00A449F6"/>
    <w:rsid w:val="00A832CB"/>
    <w:rsid w:val="00A86F06"/>
    <w:rsid w:val="00AA1910"/>
    <w:rsid w:val="00B12A33"/>
    <w:rsid w:val="00B20FB9"/>
    <w:rsid w:val="00B3153F"/>
    <w:rsid w:val="00B34AC9"/>
    <w:rsid w:val="00B5136E"/>
    <w:rsid w:val="00B55579"/>
    <w:rsid w:val="00B85027"/>
    <w:rsid w:val="00B92F70"/>
    <w:rsid w:val="00BB30FF"/>
    <w:rsid w:val="00BB3DFC"/>
    <w:rsid w:val="00BC0EC3"/>
    <w:rsid w:val="00BD653E"/>
    <w:rsid w:val="00BE452E"/>
    <w:rsid w:val="00BF6B30"/>
    <w:rsid w:val="00C00D65"/>
    <w:rsid w:val="00C048B7"/>
    <w:rsid w:val="00C80925"/>
    <w:rsid w:val="00CC6BDD"/>
    <w:rsid w:val="00CC6F12"/>
    <w:rsid w:val="00CF1C6C"/>
    <w:rsid w:val="00D04052"/>
    <w:rsid w:val="00D1242A"/>
    <w:rsid w:val="00D30BDA"/>
    <w:rsid w:val="00D55EC0"/>
    <w:rsid w:val="00D645DE"/>
    <w:rsid w:val="00D740AD"/>
    <w:rsid w:val="00D904DC"/>
    <w:rsid w:val="00DB7DF9"/>
    <w:rsid w:val="00DC69C5"/>
    <w:rsid w:val="00DE4CE3"/>
    <w:rsid w:val="00DE61BB"/>
    <w:rsid w:val="00DF692C"/>
    <w:rsid w:val="00E0533E"/>
    <w:rsid w:val="00E654B6"/>
    <w:rsid w:val="00E77A7B"/>
    <w:rsid w:val="00E9301F"/>
    <w:rsid w:val="00E9766C"/>
    <w:rsid w:val="00EA32F5"/>
    <w:rsid w:val="00F10E0E"/>
    <w:rsid w:val="00F41DDC"/>
    <w:rsid w:val="00F57113"/>
    <w:rsid w:val="00F75C86"/>
    <w:rsid w:val="00F8526E"/>
    <w:rsid w:val="00FA27F1"/>
    <w:rsid w:val="00FF3CC2"/>
    <w:rsid w:val="368A11F8"/>
    <w:rsid w:val="4665E093"/>
    <w:rsid w:val="7214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C4213"/>
  <w15:docId w15:val="{8A212F9D-951F-4378-AE5A-E25AC4EC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620"/>
    <w:rPr>
      <w:color w:val="262626" w:themeColor="text1" w:themeTint="D9"/>
    </w:rPr>
  </w:style>
  <w:style w:type="paragraph" w:styleId="Heading1">
    <w:name w:val="heading 1"/>
    <w:basedOn w:val="Normal"/>
    <w:next w:val="Normal"/>
    <w:link w:val="Heading1Char"/>
    <w:uiPriority w:val="9"/>
    <w:qFormat/>
    <w:rsid w:val="002858B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2858B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858B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2858B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2858B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2858B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858B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858B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858B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CCS Doc Standards"/>
    <w:next w:val="Normal"/>
    <w:link w:val="TitleChar"/>
    <w:uiPriority w:val="10"/>
    <w:rsid w:val="00D55EC0"/>
    <w:pPr>
      <w:spacing w:after="0" w:line="204" w:lineRule="auto"/>
      <w:contextualSpacing/>
    </w:pPr>
    <w:rPr>
      <w:rFonts w:asciiTheme="majorHAnsi" w:eastAsiaTheme="majorEastAsia" w:hAnsiTheme="majorHAnsi" w:cstheme="majorBidi"/>
      <w:caps/>
      <w:spacing w:val="-15"/>
      <w:sz w:val="48"/>
      <w:szCs w:val="72"/>
    </w:rPr>
  </w:style>
  <w:style w:type="paragraph" w:styleId="Subtitle">
    <w:name w:val="Subtitle"/>
    <w:basedOn w:val="Normal"/>
    <w:next w:val="Normal"/>
    <w:link w:val="SubtitleChar"/>
    <w:uiPriority w:val="11"/>
    <w:qFormat/>
    <w:rsid w:val="002858BC"/>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4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D2"/>
  </w:style>
  <w:style w:type="paragraph" w:styleId="Footer">
    <w:name w:val="footer"/>
    <w:basedOn w:val="Normal"/>
    <w:link w:val="FooterChar"/>
    <w:uiPriority w:val="99"/>
    <w:unhideWhenUsed/>
    <w:rsid w:val="0044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1D2"/>
  </w:style>
  <w:style w:type="character" w:customStyle="1" w:styleId="Heading1Char">
    <w:name w:val="Heading 1 Char"/>
    <w:basedOn w:val="DefaultParagraphFont"/>
    <w:link w:val="Heading1"/>
    <w:uiPriority w:val="9"/>
    <w:rsid w:val="002858B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2858B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2858B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2858B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2858B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2858B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858B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858B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858B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858BC"/>
    <w:pPr>
      <w:spacing w:line="240" w:lineRule="auto"/>
    </w:pPr>
    <w:rPr>
      <w:b/>
      <w:bCs/>
      <w:smallCaps/>
      <w:color w:val="1F497D" w:themeColor="text2"/>
    </w:rPr>
  </w:style>
  <w:style w:type="character" w:customStyle="1" w:styleId="TitleChar">
    <w:name w:val="Title Char"/>
    <w:aliases w:val="Title CCS Doc Standards Char"/>
    <w:basedOn w:val="DefaultParagraphFont"/>
    <w:link w:val="Title"/>
    <w:uiPriority w:val="10"/>
    <w:rsid w:val="00D55EC0"/>
    <w:rPr>
      <w:rFonts w:asciiTheme="majorHAnsi" w:eastAsiaTheme="majorEastAsia" w:hAnsiTheme="majorHAnsi" w:cstheme="majorBidi"/>
      <w:caps/>
      <w:spacing w:val="-15"/>
      <w:sz w:val="48"/>
      <w:szCs w:val="72"/>
    </w:rPr>
  </w:style>
  <w:style w:type="character" w:customStyle="1" w:styleId="SubtitleChar">
    <w:name w:val="Subtitle Char"/>
    <w:basedOn w:val="DefaultParagraphFont"/>
    <w:link w:val="Subtitle"/>
    <w:uiPriority w:val="11"/>
    <w:rsid w:val="002858B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858BC"/>
    <w:rPr>
      <w:b/>
      <w:bCs/>
    </w:rPr>
  </w:style>
  <w:style w:type="character" w:styleId="Emphasis">
    <w:name w:val="Emphasis"/>
    <w:basedOn w:val="DefaultParagraphFont"/>
    <w:uiPriority w:val="20"/>
    <w:qFormat/>
    <w:rsid w:val="002858BC"/>
    <w:rPr>
      <w:i/>
      <w:iCs/>
    </w:rPr>
  </w:style>
  <w:style w:type="paragraph" w:styleId="NoSpacing">
    <w:name w:val="No Spacing"/>
    <w:uiPriority w:val="1"/>
    <w:qFormat/>
    <w:rsid w:val="002858BC"/>
    <w:pPr>
      <w:spacing w:after="0" w:line="240" w:lineRule="auto"/>
    </w:pPr>
  </w:style>
  <w:style w:type="paragraph" w:styleId="Quote">
    <w:name w:val="Quote"/>
    <w:basedOn w:val="Normal"/>
    <w:next w:val="Normal"/>
    <w:link w:val="QuoteChar"/>
    <w:uiPriority w:val="29"/>
    <w:qFormat/>
    <w:rsid w:val="002858B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858BC"/>
    <w:rPr>
      <w:color w:val="1F497D" w:themeColor="text2"/>
      <w:sz w:val="24"/>
      <w:szCs w:val="24"/>
    </w:rPr>
  </w:style>
  <w:style w:type="paragraph" w:styleId="IntenseQuote">
    <w:name w:val="Intense Quote"/>
    <w:basedOn w:val="Normal"/>
    <w:next w:val="Normal"/>
    <w:link w:val="IntenseQuoteChar"/>
    <w:uiPriority w:val="30"/>
    <w:qFormat/>
    <w:rsid w:val="002858B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858B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858BC"/>
    <w:rPr>
      <w:i/>
      <w:iCs/>
      <w:color w:val="595959" w:themeColor="text1" w:themeTint="A6"/>
    </w:rPr>
  </w:style>
  <w:style w:type="character" w:styleId="IntenseEmphasis">
    <w:name w:val="Intense Emphasis"/>
    <w:basedOn w:val="DefaultParagraphFont"/>
    <w:uiPriority w:val="21"/>
    <w:qFormat/>
    <w:rsid w:val="002858BC"/>
    <w:rPr>
      <w:b/>
      <w:bCs/>
      <w:i/>
      <w:iCs/>
    </w:rPr>
  </w:style>
  <w:style w:type="character" w:styleId="SubtleReference">
    <w:name w:val="Subtle Reference"/>
    <w:basedOn w:val="DefaultParagraphFont"/>
    <w:uiPriority w:val="31"/>
    <w:qFormat/>
    <w:rsid w:val="002858B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858BC"/>
    <w:rPr>
      <w:b/>
      <w:bCs/>
      <w:smallCaps/>
      <w:color w:val="1F497D" w:themeColor="text2"/>
      <w:u w:val="single"/>
    </w:rPr>
  </w:style>
  <w:style w:type="character" w:styleId="BookTitle">
    <w:name w:val="Book Title"/>
    <w:basedOn w:val="DefaultParagraphFont"/>
    <w:uiPriority w:val="33"/>
    <w:qFormat/>
    <w:rsid w:val="002858BC"/>
    <w:rPr>
      <w:b/>
      <w:bCs/>
      <w:smallCaps/>
      <w:spacing w:val="10"/>
    </w:rPr>
  </w:style>
  <w:style w:type="paragraph" w:styleId="TOCHeading">
    <w:name w:val="TOC Heading"/>
    <w:basedOn w:val="Heading1"/>
    <w:next w:val="Normal"/>
    <w:uiPriority w:val="39"/>
    <w:semiHidden/>
    <w:unhideWhenUsed/>
    <w:qFormat/>
    <w:rsid w:val="002858BC"/>
    <w:pPr>
      <w:outlineLvl w:val="9"/>
    </w:pPr>
  </w:style>
  <w:style w:type="paragraph" w:customStyle="1" w:styleId="TitleCCSDocumentStandards">
    <w:name w:val="Title CCS Document Standards"/>
    <w:basedOn w:val="Heading1"/>
    <w:link w:val="TitleCCSDocumentStandardsChar"/>
    <w:autoRedefine/>
    <w:qFormat/>
    <w:rsid w:val="007F4620"/>
    <w:rPr>
      <w:color w:val="000000" w:themeColor="text1"/>
      <w:sz w:val="48"/>
      <w14:textFill>
        <w14:solidFill>
          <w14:schemeClr w14:val="tx1">
            <w14:lumMod w14:val="85000"/>
            <w14:lumOff w14:val="15000"/>
            <w14:lumMod w14:val="75000"/>
            <w14:lumOff w14:val="25000"/>
          </w14:schemeClr>
        </w14:solidFill>
      </w14:textFill>
    </w:rPr>
  </w:style>
  <w:style w:type="character" w:customStyle="1" w:styleId="TitleCCSDocumentStandardsChar">
    <w:name w:val="Title CCS Document Standards Char"/>
    <w:basedOn w:val="Heading1Char"/>
    <w:link w:val="TitleCCSDocumentStandards"/>
    <w:rsid w:val="007F4620"/>
    <w:rPr>
      <w:rFonts w:asciiTheme="majorHAnsi" w:eastAsiaTheme="majorEastAsia" w:hAnsiTheme="majorHAnsi" w:cstheme="majorBidi"/>
      <w:color w:val="000000" w:themeColor="text1"/>
      <w:sz w:val="48"/>
      <w:szCs w:val="36"/>
      <w14:textFill>
        <w14:solidFill>
          <w14:schemeClr w14:val="tx1">
            <w14:lumMod w14:val="85000"/>
            <w14:lumOff w14:val="15000"/>
            <w14:lumMod w14:val="75000"/>
            <w14:lumOff w14:val="25000"/>
          </w14:schemeClr>
        </w14:solidFill>
      </w14:textFill>
    </w:rPr>
  </w:style>
  <w:style w:type="character" w:styleId="Hyperlink">
    <w:name w:val="Hyperlink"/>
    <w:basedOn w:val="DefaultParagraphFont"/>
    <w:uiPriority w:val="99"/>
    <w:unhideWhenUsed/>
    <w:rsid w:val="00703229"/>
    <w:rPr>
      <w:color w:val="0000FF" w:themeColor="hyperlink"/>
      <w:u w:val="single"/>
    </w:rPr>
  </w:style>
  <w:style w:type="character" w:styleId="UnresolvedMention">
    <w:name w:val="Unresolved Mention"/>
    <w:basedOn w:val="DefaultParagraphFont"/>
    <w:uiPriority w:val="99"/>
    <w:semiHidden/>
    <w:unhideWhenUsed/>
    <w:rsid w:val="00703229"/>
    <w:rPr>
      <w:color w:val="605E5C"/>
      <w:shd w:val="clear" w:color="auto" w:fill="E1DFDD"/>
    </w:rPr>
  </w:style>
  <w:style w:type="character" w:styleId="FollowedHyperlink">
    <w:name w:val="FollowedHyperlink"/>
    <w:basedOn w:val="DefaultParagraphFont"/>
    <w:uiPriority w:val="99"/>
    <w:semiHidden/>
    <w:unhideWhenUsed/>
    <w:rsid w:val="00E654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bctc.instructure.com/courses/1578604/pages/ally-canvas-accessibility-tool?module_item_id=33787876" TargetMode="External"/><Relationship Id="rId18" Type="http://schemas.openxmlformats.org/officeDocument/2006/relationships/hyperlink" Target="https://sbctc.instructure.com/courses/1578604/pages/ms-ppt-overview?module_item_id=33190792" TargetMode="External"/><Relationship Id="rId26" Type="http://schemas.openxmlformats.org/officeDocument/2006/relationships/hyperlink" Target="mailto:Suhr,%20Rick%20%3cRick.Suhr@ccs.spokane.edu%3e" TargetMode="External"/><Relationship Id="rId3" Type="http://schemas.openxmlformats.org/officeDocument/2006/relationships/customXml" Target="../customXml/item3.xml"/><Relationship Id="rId21" Type="http://schemas.openxmlformats.org/officeDocument/2006/relationships/hyperlink" Target="https://guides.instructure.com/m/4152/l/50753-once-i-publish-my-quiz-how-can-i-give-my-students-extra-time-or-extra-attempt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mmunity.canvaslms.com/t5/Instructor-Guide/How-do-I-use-the-Syllabus-as-an-instructor/ta-p/638" TargetMode="External"/><Relationship Id="rId17" Type="http://schemas.openxmlformats.org/officeDocument/2006/relationships/hyperlink" Target="https://sbctc.instructure.com/courses/1578604/pages/ms-word-overview?module_item_id=33185592" TargetMode="External"/><Relationship Id="rId25" Type="http://schemas.openxmlformats.org/officeDocument/2006/relationships/hyperlink" Target="https://support.panopto.com/s/article/ASR-Generated-Caption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bctc.instructure.com/courses/1578604/pages/ocr-pdfs-with-acrobat?module_item_id=33270440" TargetMode="External"/><Relationship Id="rId20" Type="http://schemas.openxmlformats.org/officeDocument/2006/relationships/hyperlink" Target="https://www.youtube.com/watch?app=desktop&amp;v=bwAgB73yKQ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ZwDun64UIfL49Ax3YkbsgOreitSU8MrnHXjSPi-vyKQ/edit?usp=sharing" TargetMode="External"/><Relationship Id="rId24" Type="http://schemas.openxmlformats.org/officeDocument/2006/relationships/hyperlink" Target="https://support.zoom.us/hc/en-us/articles/207279736-Closed-captioning-and-live-transcription"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bctc.instructure.com/courses/1578604/pages/alt-text-for-images?module_item_id=33185585" TargetMode="External"/><Relationship Id="rId23" Type="http://schemas.openxmlformats.org/officeDocument/2006/relationships/hyperlink" Target="https://www.ncsu.edu/meridian/jan98/feat_6/digital.html"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sbctc.instructure.com/courses/1578604/pages/acrobat-overview?module_item_id=33270438"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open?id=0B2MiUAEsEj60R3FwcGFEYV9xMDA" TargetMode="External"/><Relationship Id="rId22" Type="http://schemas.openxmlformats.org/officeDocument/2006/relationships/hyperlink" Target="http://www.ncsu.edu/meridian/jan98/feat_6/digital.html" TargetMode="External"/><Relationship Id="rId27" Type="http://schemas.openxmlformats.org/officeDocument/2006/relationships/hyperlink" Target="https://sbctc.instructure.com/courses/1578604/pages/headings-and-document-slash-page-structure?module_item_id=33185584"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571B37108774A8228B4E447CD93C0" ma:contentTypeVersion="10" ma:contentTypeDescription="Create a new document." ma:contentTypeScope="" ma:versionID="6e79be2b1c05b72c946fe9a780b8ad93">
  <xsd:schema xmlns:xsd="http://www.w3.org/2001/XMLSchema" xmlns:xs="http://www.w3.org/2001/XMLSchema" xmlns:p="http://schemas.microsoft.com/office/2006/metadata/properties" xmlns:ns2="f4e2f5d1-6333-4b19-a683-3cbe50a3e33b" targetNamespace="http://schemas.microsoft.com/office/2006/metadata/properties" ma:root="true" ma:fieldsID="4510059c4762bfc96dc2861109a5bfc9" ns2:_="">
    <xsd:import namespace="f4e2f5d1-6333-4b19-a683-3cbe50a3e3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2f5d1-6333-4b19-a683-3cbe50a3e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6DE79-B1FE-41F5-8015-D22D22736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2f5d1-6333-4b19-a683-3cbe50a3e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8029E-37D7-4246-BE01-F99990D289E5}">
  <ds:schemaRefs>
    <ds:schemaRef ds:uri="http://schemas.openxmlformats.org/officeDocument/2006/bibliography"/>
  </ds:schemaRefs>
</ds:datastoreItem>
</file>

<file path=customXml/itemProps3.xml><?xml version="1.0" encoding="utf-8"?>
<ds:datastoreItem xmlns:ds="http://schemas.openxmlformats.org/officeDocument/2006/customXml" ds:itemID="{3C50B9F2-9885-46F1-BD18-997BB5655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EFBC29-723E-41B7-A3D1-F2127E2D3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Nick.Taylor</dc:creator>
  <cp:lastModifiedBy>Taylor, Nick</cp:lastModifiedBy>
  <cp:revision>110</cp:revision>
  <dcterms:created xsi:type="dcterms:W3CDTF">2021-07-28T17:37:00Z</dcterms:created>
  <dcterms:modified xsi:type="dcterms:W3CDTF">2021-07-29T18:47:00Z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0x010100E86571B37108774A8228B4E447CD93C0</vt:lpwstr>
  </property>
</Properties>
</file>