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3EC69" w14:textId="3C529AF4" w:rsidR="00356D70" w:rsidRDefault="00870950" w:rsidP="00205D93">
      <w:pPr>
        <w:pStyle w:val="Heading1"/>
      </w:pPr>
      <w:r>
        <w:t xml:space="preserve">Ally </w:t>
      </w:r>
      <w:r w:rsidR="00205D93">
        <w:t>Student</w:t>
      </w:r>
    </w:p>
    <w:p w14:paraId="322166BD" w14:textId="77777777" w:rsidR="00F657A2" w:rsidRDefault="00F657A2"/>
    <w:p w14:paraId="466F3E65" w14:textId="2C152C4D" w:rsidR="00F657A2" w:rsidRDefault="001642A0">
      <w:r>
        <w:t xml:space="preserve">Ally creates accessible content in your courses by offering your course files in multiple formats. </w:t>
      </w:r>
      <w:r w:rsidR="007840A1">
        <w:t xml:space="preserve">You can download accessible versions of files anywhere that files are stored. </w:t>
      </w:r>
    </w:p>
    <w:p w14:paraId="34B98B73" w14:textId="77777777" w:rsidR="0023317A" w:rsidRDefault="0023317A"/>
    <w:p w14:paraId="2CEC6D73" w14:textId="491634F5" w:rsidR="00110D48" w:rsidRDefault="00205D93" w:rsidP="00110D48">
      <w:r>
        <w:t xml:space="preserve">When you are in a course in Canvas, if a file is linked on a page, you will see a small dropdown icon at the end of the file name. If you click on this arrow, you will be given the option to download the file in its current format, or download accessible formats. </w:t>
      </w:r>
    </w:p>
    <w:p w14:paraId="2601C4ED" w14:textId="77777777" w:rsidR="00110D48" w:rsidRDefault="00110D48"/>
    <w:p w14:paraId="4D277DB0" w14:textId="45CDCA8B" w:rsidR="007F3362" w:rsidRDefault="007F06EE">
      <w:r>
        <w:t>H</w:t>
      </w:r>
      <w:r w:rsidR="00110D48">
        <w:t xml:space="preserve">over </w:t>
      </w:r>
      <w:r w:rsidR="0023317A">
        <w:t xml:space="preserve">over the </w:t>
      </w:r>
      <w:r>
        <w:t>file</w:t>
      </w:r>
      <w:r w:rsidR="0023317A">
        <w:t xml:space="preserve"> you wish to open</w:t>
      </w:r>
      <w:r>
        <w:t xml:space="preserve"> to view accessible versions</w:t>
      </w:r>
      <w:r w:rsidR="0023317A">
        <w:t xml:space="preserve">. </w:t>
      </w:r>
      <w:r>
        <w:t>Click</w:t>
      </w:r>
      <w:r w:rsidR="00110D48">
        <w:t xml:space="preserve"> the tool</w:t>
      </w:r>
      <w:r w:rsidR="0023317A">
        <w:t xml:space="preserve"> dropdown </w:t>
      </w:r>
      <w:r w:rsidR="001963FA">
        <w:t>next to t</w:t>
      </w:r>
      <w:r w:rsidR="00425BAC">
        <w:t xml:space="preserve">he file, and select </w:t>
      </w:r>
      <w:r w:rsidR="00425BAC" w:rsidRPr="00425BAC">
        <w:rPr>
          <w:i/>
        </w:rPr>
        <w:t>Accessible v</w:t>
      </w:r>
      <w:r w:rsidR="001963FA" w:rsidRPr="00425BAC">
        <w:rPr>
          <w:i/>
        </w:rPr>
        <w:t>ersions</w:t>
      </w:r>
      <w:r w:rsidR="001963FA">
        <w:t xml:space="preserve">. </w:t>
      </w:r>
    </w:p>
    <w:p w14:paraId="7F0DAAA4" w14:textId="77777777" w:rsidR="007F3362" w:rsidRDefault="007F3362"/>
    <w:p w14:paraId="2D4F1AC3" w14:textId="0B198BFF" w:rsidR="00792CE3" w:rsidRDefault="00205D93">
      <w:r>
        <w:rPr>
          <w:noProof/>
        </w:rPr>
        <w:drawing>
          <wp:inline distT="0" distB="0" distL="0" distR="0" wp14:anchorId="3CAB49C9" wp14:editId="5669F66B">
            <wp:extent cx="2209800" cy="1455012"/>
            <wp:effectExtent l="0" t="0" r="0" b="0"/>
            <wp:docPr id="2" name="Picture 2" descr="screen shot of dropdown menu next to file nam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17699" cy="1460213"/>
                    </a:xfrm>
                    <a:prstGeom prst="rect">
                      <a:avLst/>
                    </a:prstGeom>
                  </pic:spPr>
                </pic:pic>
              </a:graphicData>
            </a:graphic>
          </wp:inline>
        </w:drawing>
      </w:r>
      <w:bookmarkStart w:id="0" w:name="_GoBack"/>
      <w:bookmarkEnd w:id="0"/>
    </w:p>
    <w:p w14:paraId="3910B4B7" w14:textId="77777777" w:rsidR="007F3362" w:rsidRDefault="007F3362"/>
    <w:p w14:paraId="4DAE8C6A" w14:textId="77777777" w:rsidR="00792CE3" w:rsidRDefault="001963FA">
      <w:r>
        <w:t>A</w:t>
      </w:r>
      <w:r w:rsidR="007F06EE">
        <w:t xml:space="preserve"> </w:t>
      </w:r>
      <w:r>
        <w:t>list of accessible</w:t>
      </w:r>
      <w:r w:rsidR="007F06EE">
        <w:t xml:space="preserve"> file</w:t>
      </w:r>
      <w:r>
        <w:t xml:space="preserve"> options will appear.</w:t>
      </w:r>
      <w:r w:rsidR="0005281D">
        <w:t xml:space="preserve"> </w:t>
      </w:r>
      <w:r w:rsidR="00792CE3">
        <w:t xml:space="preserve">The accessible versions include audio, </w:t>
      </w:r>
      <w:proofErr w:type="spellStart"/>
      <w:r w:rsidR="00792CE3">
        <w:t>ePub</w:t>
      </w:r>
      <w:proofErr w:type="spellEnd"/>
      <w:r w:rsidR="00792CE3">
        <w:t xml:space="preserve">, PDF with structure classification indications, electronic Braille, and HTML. The versions listed </w:t>
      </w:r>
      <w:r w:rsidR="0005281D">
        <w:t>may vary depending on the file’s content.</w:t>
      </w:r>
      <w:r>
        <w:t xml:space="preserve"> </w:t>
      </w:r>
    </w:p>
    <w:p w14:paraId="05DAB707" w14:textId="77777777" w:rsidR="00792CE3" w:rsidRDefault="00792CE3"/>
    <w:p w14:paraId="50F1A6A6" w14:textId="3C4D8B03" w:rsidR="006F27AA" w:rsidRDefault="00F80AC0">
      <w:r>
        <w:t xml:space="preserve">Select the </w:t>
      </w:r>
      <w:r w:rsidR="00110D48">
        <w:t>version</w:t>
      </w:r>
      <w:r>
        <w:t xml:space="preserve"> you would like to </w:t>
      </w:r>
      <w:r w:rsidR="00110D48">
        <w:t>open</w:t>
      </w:r>
      <w:r>
        <w:t xml:space="preserve"> and </w:t>
      </w:r>
      <w:r w:rsidR="00425BAC">
        <w:t xml:space="preserve">click </w:t>
      </w:r>
      <w:r w:rsidR="00425BAC" w:rsidRPr="00425BAC">
        <w:rPr>
          <w:i/>
        </w:rPr>
        <w:t>D</w:t>
      </w:r>
      <w:r w:rsidR="00620299" w:rsidRPr="00425BAC">
        <w:rPr>
          <w:i/>
        </w:rPr>
        <w:t>ownload</w:t>
      </w:r>
      <w:r w:rsidR="00620299">
        <w:t xml:space="preserve">. </w:t>
      </w:r>
      <w:r w:rsidR="00110D48">
        <w:t xml:space="preserve">If this is the first time you are downloading a specific type of file, a </w:t>
      </w:r>
      <w:r w:rsidR="00110D48" w:rsidRPr="00110D48">
        <w:rPr>
          <w:i/>
        </w:rPr>
        <w:t>Preparing download</w:t>
      </w:r>
      <w:r w:rsidR="00110D48">
        <w:t xml:space="preserve"> </w:t>
      </w:r>
      <w:r w:rsidR="007F06EE">
        <w:t xml:space="preserve">notification </w:t>
      </w:r>
      <w:r w:rsidR="00110D48">
        <w:t>will appear.</w:t>
      </w:r>
    </w:p>
    <w:p w14:paraId="619303CC" w14:textId="77777777" w:rsidR="006F27AA" w:rsidRDefault="006F27AA"/>
    <w:p w14:paraId="60058C9D" w14:textId="77777777" w:rsidR="0023317A" w:rsidRDefault="006F27AA">
      <w:r>
        <w:rPr>
          <w:noProof/>
        </w:rPr>
        <w:drawing>
          <wp:inline distT="0" distB="0" distL="0" distR="0" wp14:anchorId="72F676BA" wp14:editId="2EE559C9">
            <wp:extent cx="4057650" cy="2112492"/>
            <wp:effectExtent l="0" t="0" r="0" b="2540"/>
            <wp:docPr id="1" name="Picture 1" descr="screen shot of accessible download options men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barker/Desktop/Screen Shot 2017-01-10 at 3.16.30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1325" cy="2124818"/>
                    </a:xfrm>
                    <a:prstGeom prst="rect">
                      <a:avLst/>
                    </a:prstGeom>
                    <a:noFill/>
                    <a:ln>
                      <a:noFill/>
                    </a:ln>
                  </pic:spPr>
                </pic:pic>
              </a:graphicData>
            </a:graphic>
          </wp:inline>
        </w:drawing>
      </w:r>
    </w:p>
    <w:p w14:paraId="4FF04544" w14:textId="77777777" w:rsidR="003B1C3C" w:rsidRDefault="003B1C3C"/>
    <w:p w14:paraId="1314D698" w14:textId="6644A05E" w:rsidR="00836CFA" w:rsidRDefault="00CA2294">
      <w:r>
        <w:t xml:space="preserve">After the download is complete, </w:t>
      </w:r>
      <w:r w:rsidR="007F06EE">
        <w:t xml:space="preserve">you can open or save the file. </w:t>
      </w:r>
      <w:r w:rsidR="009F66B0">
        <w:t>You can also return to the file to download different versions.</w:t>
      </w:r>
    </w:p>
    <w:sectPr w:rsidR="00836CFA" w:rsidSect="00465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50"/>
    <w:rsid w:val="000404C8"/>
    <w:rsid w:val="0005281D"/>
    <w:rsid w:val="00110D48"/>
    <w:rsid w:val="00111D6E"/>
    <w:rsid w:val="001642A0"/>
    <w:rsid w:val="001963FA"/>
    <w:rsid w:val="00203E03"/>
    <w:rsid w:val="00205D93"/>
    <w:rsid w:val="0023317A"/>
    <w:rsid w:val="00240ACB"/>
    <w:rsid w:val="00364C59"/>
    <w:rsid w:val="003A011B"/>
    <w:rsid w:val="003B1C3C"/>
    <w:rsid w:val="00425BAC"/>
    <w:rsid w:val="00465134"/>
    <w:rsid w:val="004A59D4"/>
    <w:rsid w:val="00501865"/>
    <w:rsid w:val="0051000C"/>
    <w:rsid w:val="005767DA"/>
    <w:rsid w:val="00620299"/>
    <w:rsid w:val="00652B4C"/>
    <w:rsid w:val="006F27AA"/>
    <w:rsid w:val="00714B7F"/>
    <w:rsid w:val="007840A1"/>
    <w:rsid w:val="00792CE3"/>
    <w:rsid w:val="007F06EE"/>
    <w:rsid w:val="007F3362"/>
    <w:rsid w:val="008111ED"/>
    <w:rsid w:val="00836CFA"/>
    <w:rsid w:val="00870950"/>
    <w:rsid w:val="009F66B0"/>
    <w:rsid w:val="00A83C1F"/>
    <w:rsid w:val="00B977F6"/>
    <w:rsid w:val="00BE550D"/>
    <w:rsid w:val="00CA2294"/>
    <w:rsid w:val="00CA42E1"/>
    <w:rsid w:val="00F657A2"/>
    <w:rsid w:val="00F80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87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5D9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77F6"/>
    <w:rPr>
      <w:b/>
      <w:bCs/>
    </w:rPr>
  </w:style>
  <w:style w:type="character" w:customStyle="1" w:styleId="Heading1Char">
    <w:name w:val="Heading 1 Char"/>
    <w:basedOn w:val="DefaultParagraphFont"/>
    <w:link w:val="Heading1"/>
    <w:uiPriority w:val="9"/>
    <w:rsid w:val="00205D9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Barker</dc:creator>
  <cp:keywords/>
  <dc:description/>
  <cp:lastModifiedBy>Jess Thompson</cp:lastModifiedBy>
  <cp:revision>2</cp:revision>
  <dcterms:created xsi:type="dcterms:W3CDTF">2017-04-05T18:24:00Z</dcterms:created>
  <dcterms:modified xsi:type="dcterms:W3CDTF">2017-04-05T18:24:00Z</dcterms:modified>
</cp:coreProperties>
</file>